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F4B9A" w14:textId="77777777" w:rsidR="00701D3F" w:rsidRPr="00BE1B3E" w:rsidRDefault="00BE1B3E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>contrato específico nº</w:t>
      </w:r>
      <w:r w:rsidR="00F733A7">
        <w:rPr>
          <w:rFonts w:ascii="Calibri" w:hAnsi="Calibri" w:cs="Tahoma"/>
          <w:b/>
          <w:color w:val="E36C0A" w:themeColor="accent6" w:themeShade="BF"/>
          <w:sz w:val="24"/>
          <w:szCs w:val="28"/>
        </w:rPr>
        <w:t xml:space="preserve"> </w:t>
      </w:r>
      <w:sdt>
        <w:sdtPr>
          <w:rPr>
            <w:rFonts w:ascii="Calibri" w:hAnsi="Calibri" w:cs="Tahoma"/>
            <w:b/>
            <w:color w:val="E36C0A" w:themeColor="accent6" w:themeShade="BF"/>
            <w:sz w:val="24"/>
            <w:szCs w:val="28"/>
          </w:rPr>
          <w:alias w:val="Insira o nº do Contrato"/>
          <w:tag w:val=""/>
          <w:id w:val="-17632774"/>
          <w:placeholder>
            <w:docPart w:val="6673DEFC79E84C95833BF399C4F9F199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A688B" w:rsidRPr="008A688B">
            <w:rPr>
              <w:rFonts w:ascii="Calibri" w:hAnsi="Calibri" w:cs="Tahoma"/>
              <w:b/>
              <w:color w:val="E36C0A" w:themeColor="accent6" w:themeShade="BF"/>
              <w:sz w:val="24"/>
              <w:szCs w:val="28"/>
              <w:highlight w:val="lightGray"/>
            </w:rPr>
            <w:t>DIGITE</w:t>
          </w:r>
        </w:sdtContent>
      </w:sdt>
    </w:p>
    <w:p w14:paraId="5DD427EA" w14:textId="77777777" w:rsidR="009E6630" w:rsidRPr="00BE1B3E" w:rsidRDefault="00BE1B3E" w:rsidP="000A0713">
      <w:pPr>
        <w:tabs>
          <w:tab w:val="left" w:pos="4536"/>
          <w:tab w:val="center" w:pos="5387"/>
        </w:tabs>
        <w:spacing w:after="0" w:line="240" w:lineRule="auto"/>
        <w:ind w:left="4536" w:right="-283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ab/>
      </w:r>
      <w:r w:rsidR="008674A2">
        <w:rPr>
          <w:rFonts w:ascii="Calibri" w:hAnsi="Calibri" w:cs="Tahoma"/>
          <w:b/>
          <w:smallCaps/>
          <w:color w:val="E36C0A" w:themeColor="accent6" w:themeShade="BF"/>
          <w:sz w:val="28"/>
        </w:rPr>
        <w:t>prestação de serviços</w:t>
      </w: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r w:rsidR="00611072">
        <w:rPr>
          <w:rFonts w:ascii="Calibri" w:hAnsi="Calibri" w:cs="Tahoma"/>
          <w:b/>
          <w:smallCaps/>
          <w:color w:val="E36C0A" w:themeColor="accent6" w:themeShade="BF"/>
          <w:sz w:val="28"/>
        </w:rPr>
        <w:t>com mão de obra exclusiva</w:t>
      </w:r>
    </w:p>
    <w:p w14:paraId="2F0C1519" w14:textId="77777777" w:rsidR="00B742F0" w:rsidRDefault="00B742F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D9238CB" w14:textId="77777777"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A85D15A" wp14:editId="1ABD3C0B">
                <wp:simplePos x="0" y="0"/>
                <wp:positionH relativeFrom="column">
                  <wp:posOffset>-202311</wp:posOffset>
                </wp:positionH>
                <wp:positionV relativeFrom="paragraph">
                  <wp:posOffset>72847</wp:posOffset>
                </wp:positionV>
                <wp:extent cx="6048784" cy="1634490"/>
                <wp:effectExtent l="0" t="0" r="2857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784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A18A7" w14:textId="77777777" w:rsidR="00903E39" w:rsidRDefault="00903E39" w:rsidP="000A2E47">
                              <w:pPr>
                                <w:jc w:val="center"/>
                              </w:pPr>
                            </w:p>
                            <w:p w14:paraId="3C2081F4" w14:textId="77777777" w:rsidR="00903E39" w:rsidRDefault="00903E39" w:rsidP="000A2E47">
                              <w:pPr>
                                <w:jc w:val="center"/>
                              </w:pPr>
                            </w:p>
                            <w:p w14:paraId="46264BD3" w14:textId="77777777" w:rsidR="00903E39" w:rsidRDefault="00903E39" w:rsidP="000A2E47">
                              <w:pPr>
                                <w:jc w:val="center"/>
                              </w:pPr>
                            </w:p>
                            <w:p w14:paraId="4637C3DB" w14:textId="77777777" w:rsidR="00903E39" w:rsidRDefault="00903E39" w:rsidP="000A2E47">
                              <w:pPr>
                                <w:jc w:val="center"/>
                              </w:pPr>
                            </w:p>
                            <w:p w14:paraId="6461791B" w14:textId="77777777" w:rsidR="00903E39" w:rsidRDefault="00903E39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A7F286" w14:textId="77777777" w:rsidR="00903E39" w:rsidRDefault="00903E39" w:rsidP="00AE400F">
                              <w:pPr>
                                <w:spacing w:after="0"/>
                                <w:ind w:left="-142" w:right="-109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contrato específico nº </w:t>
                              </w:r>
                              <w:sdt>
                                <w:sdtP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  <w:sz w:val="24"/>
                                  </w:rPr>
                                  <w:alias w:val="Insira o nº do Contrato"/>
                                  <w:tag w:val=""/>
                                  <w:id w:val="1202986891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Pr="008A688B">
                                    <w:rPr>
                                      <w:rFonts w:ascii="Calibri" w:hAnsi="Calibri" w:cs="Tahoma"/>
                                      <w:b/>
                                      <w:smallCaps/>
                                      <w:color w:val="E36C0A" w:themeColor="accent6" w:themeShade="BF"/>
                                      <w:spacing w:val="6"/>
                                      <w:sz w:val="24"/>
                                      <w:highlight w:val="lightGray"/>
                                    </w:rPr>
                                    <w:t>digite</w:t>
                                  </w:r>
                                </w:sdtContent>
                              </w:sdt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Pr="00775354">
                                <w:rPr>
                                  <w:rFonts w:cstheme="minorHAnsi"/>
                                </w:rPr>
                                <w:t>(“Contrato”)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>
                                <w:rPr>
                                  <w:rFonts w:cstheme="minorHAnsi"/>
                                </w:rPr>
                                <w:t>-se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sendo regido pelos termos do Regulamento de Compras e Contratações da APS, publicado no Diário Oficial da União de 22 de novembro de 2018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 (RCC),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14:paraId="230F9E74" w14:textId="77777777" w:rsidR="00903E39" w:rsidRDefault="00903E3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85D15A" id="Grupo 5" o:spid="_x0000_s1026" style="position:absolute;left:0;text-align:left;margin-left:-15.95pt;margin-top:5.75pt;width:476.3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" fillcolor="#7f7f7f [1612]" strokecolor="#e36c0a [2409]" strokeweight="2pt">
                  <v:fill opacity="9252f"/>
                  <v:textbox>
                    <w:txbxContent>
                      <w:p w14:paraId="38CA18A7" w14:textId="77777777" w:rsidR="00903E39" w:rsidRDefault="00903E39" w:rsidP="000A2E47">
                        <w:pPr>
                          <w:jc w:val="center"/>
                        </w:pPr>
                      </w:p>
                      <w:p w14:paraId="3C2081F4" w14:textId="77777777" w:rsidR="00903E39" w:rsidRDefault="00903E39" w:rsidP="000A2E47">
                        <w:pPr>
                          <w:jc w:val="center"/>
                        </w:pPr>
                      </w:p>
                      <w:p w14:paraId="46264BD3" w14:textId="77777777" w:rsidR="00903E39" w:rsidRDefault="00903E39" w:rsidP="000A2E47">
                        <w:pPr>
                          <w:jc w:val="center"/>
                        </w:pPr>
                      </w:p>
                      <w:p w14:paraId="4637C3DB" w14:textId="77777777" w:rsidR="00903E39" w:rsidRDefault="00903E39" w:rsidP="000A2E47">
                        <w:pPr>
                          <w:jc w:val="center"/>
                        </w:pPr>
                      </w:p>
                      <w:p w14:paraId="6461791B" w14:textId="77777777" w:rsidR="00903E39" w:rsidRDefault="00903E39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01A7F286" w14:textId="77777777" w:rsidR="00903E39" w:rsidRDefault="00903E39" w:rsidP="00AE400F">
                        <w:pPr>
                          <w:spacing w:after="0"/>
                          <w:ind w:left="-142" w:right="-109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Pr="00413C2F">
                          <w:rPr>
                            <w:rFonts w:cstheme="minorHAnsi"/>
                          </w:rPr>
                          <w:t xml:space="preserve"> </w:t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contrato específico nº </w:t>
                        </w:r>
                        <w:sdt>
                          <w:sdtPr>
                            <w:rPr>
                              <w:rFonts w:ascii="Calibri" w:hAnsi="Calibri" w:cs="Tahoma"/>
                              <w:b/>
                              <w:smallCaps/>
                              <w:color w:val="E36C0A" w:themeColor="accent6" w:themeShade="BF"/>
                              <w:spacing w:val="6"/>
                              <w:sz w:val="24"/>
                            </w:rPr>
                            <w:alias w:val="Insira o nº do Contrato"/>
                            <w:tag w:val=""/>
                            <w:id w:val="1202986891"/>
                            <w:showingPlcHdr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EndPr/>
                          <w:sdtContent>
                            <w:r w:rsidRPr="008A688B">
                              <w:rPr>
                                <w:rFonts w:ascii="Calibri" w:hAnsi="Calibri" w:cs="Tahoma"/>
                                <w:b/>
                                <w:smallCaps/>
                                <w:color w:val="E36C0A" w:themeColor="accent6" w:themeShade="BF"/>
                                <w:spacing w:val="6"/>
                                <w:sz w:val="24"/>
                                <w:highlight w:val="lightGray"/>
                              </w:rPr>
                              <w:t>digite</w:t>
                            </w:r>
                          </w:sdtContent>
                        </w:sdt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Pr="00775354">
                          <w:rPr>
                            <w:rFonts w:cstheme="minorHAnsi"/>
                          </w:rPr>
                          <w:t>(“Contrato”)</w:t>
                        </w:r>
                        <w:r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>
                          <w:rPr>
                            <w:rFonts w:cstheme="minorHAnsi"/>
                          </w:rPr>
                          <w:t>somente naquilo em</w:t>
                        </w:r>
                        <w:r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cgf)</w:t>
                        </w:r>
                        <w:r w:rsidRPr="00413C2F">
                          <w:rPr>
                            <w:rFonts w:cstheme="minorHAnsi"/>
                          </w:rPr>
                          <w:t xml:space="preserve">, ao </w:t>
                        </w:r>
                        <w:r>
                          <w:rPr>
                            <w:rFonts w:cstheme="minorHAnsi"/>
                          </w:rPr>
                          <w:t xml:space="preserve">qual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Pr="00877AC8">
                          <w:rPr>
                            <w:rFonts w:cstheme="minorHAnsi"/>
                          </w:rPr>
                          <w:t>vincula</w:t>
                        </w:r>
                        <w:r>
                          <w:rPr>
                            <w:rFonts w:cstheme="minorHAnsi"/>
                          </w:rPr>
                          <w:t>-se</w:t>
                        </w:r>
                        <w:r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>
                          <w:rPr>
                            <w:rFonts w:cstheme="minorHAnsi"/>
                          </w:rPr>
                          <w:t xml:space="preserve">; </w:t>
                        </w:r>
                        <w:r w:rsidRPr="0077518D">
                          <w:rPr>
                            <w:rFonts w:cstheme="minorHAnsi"/>
                          </w:rPr>
                          <w:t>sendo regido pelos termos do Regulamento de Compras e Contratações da APS, publicado no Diário Oficial da União de 22 de novembro de 2018</w:t>
                        </w:r>
                        <w:r>
                          <w:rPr>
                            <w:rFonts w:cstheme="minorHAnsi"/>
                          </w:rPr>
                          <w:t xml:space="preserve"> (RCC),</w:t>
                        </w:r>
                        <w:r w:rsidRPr="0077518D">
                          <w:rPr>
                            <w:rFonts w:cstheme="minorHAnsi"/>
                          </w:rPr>
                          <w:t xml:space="preserve"> e </w:t>
                        </w:r>
                        <w:r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>
                          <w:rPr>
                            <w:rFonts w:cstheme="minorHAnsi"/>
                          </w:rPr>
                          <w:t>.</w:t>
                        </w:r>
                      </w:p>
                      <w:p w14:paraId="230F9E74" w14:textId="77777777" w:rsidR="00903E39" w:rsidRDefault="00903E39"/>
                    </w:txbxContent>
                  </v:textbox>
                </v:shape>
              </v:group>
            </w:pict>
          </mc:Fallback>
        </mc:AlternateContent>
      </w:r>
    </w:p>
    <w:p w14:paraId="6D99C658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3F5B0EE3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356EA1E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58603798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E41B2FB" w14:textId="77777777"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397C558C" w14:textId="77777777" w:rsidR="00B742F0" w:rsidRDefault="008E47E7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ascii="Calibri" w:hAnsi="Calibri" w:cs="Tahoma"/>
          <w:b/>
          <w:noProof/>
          <w:color w:val="E36C0A" w:themeColor="accent6" w:themeShade="BF"/>
          <w:sz w:val="32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53D5F" wp14:editId="0C005B61">
                <wp:simplePos x="0" y="0"/>
                <wp:positionH relativeFrom="column">
                  <wp:posOffset>-194996</wp:posOffset>
                </wp:positionH>
                <wp:positionV relativeFrom="paragraph">
                  <wp:posOffset>248845</wp:posOffset>
                </wp:positionV>
                <wp:extent cx="6061710" cy="1477645"/>
                <wp:effectExtent l="0" t="0" r="0" b="825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1710" cy="14776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03889" w14:textId="77777777" w:rsidR="00903E39" w:rsidRPr="0077518D" w:rsidRDefault="000A30EE" w:rsidP="009409CA">
                            <w:pPr>
                              <w:spacing w:after="0"/>
                              <w:ind w:right="-55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 w:rsidRPr="000A30EE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Pr="000A30EE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="00903E39"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="00903E39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      </w:r>
                            <w:r w:rsidR="00903E39"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 w:rsidR="00AE400F"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  <w:p w14:paraId="1DF5CD34" w14:textId="77777777" w:rsidR="00903E39" w:rsidRDefault="00903E39" w:rsidP="009409CA">
                            <w:pPr>
                              <w:ind w:right="-5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B53D5F" id="Caixa de Texto 2" o:spid="_x0000_s1029" type="#_x0000_t202" style="position:absolute;left:0;text-align:left;margin-left:-15.35pt;margin-top:19.6pt;width:477.3pt;height:11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" fillcolor="#f2f2f2 [3052]" stroked="f" strokeweight="2pt">
                <v:stroke linestyle="thinThin"/>
                <v:textbox>
                  <w:txbxContent>
                    <w:p w14:paraId="5D303889" w14:textId="77777777" w:rsidR="00903E39" w:rsidRPr="0077518D" w:rsidRDefault="000A30EE" w:rsidP="009409CA">
                      <w:pPr>
                        <w:spacing w:after="0"/>
                        <w:ind w:right="-55"/>
                        <w:jc w:val="both"/>
                        <w:rPr>
                          <w:rFonts w:ascii="Calibri" w:hAnsi="Calibri" w:cs="Tahoma"/>
                        </w:rPr>
                      </w:pPr>
                      <w:r w:rsidRPr="000A30EE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Pr="000A30EE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 w:rsidR="00903E39"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="00903E39"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 w:rsidR="00903E39"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 w:rsidR="00AE400F">
                        <w:rPr>
                          <w:rFonts w:ascii="Calibri" w:hAnsi="Calibri" w:cs="Tahoma"/>
                        </w:rPr>
                        <w:t>; e</w:t>
                      </w:r>
                    </w:p>
                    <w:p w14:paraId="1DF5CD34" w14:textId="77777777" w:rsidR="00903E39" w:rsidRDefault="00903E39" w:rsidP="009409CA">
                      <w:pPr>
                        <w:ind w:right="-55"/>
                      </w:pPr>
                    </w:p>
                  </w:txbxContent>
                </v:textbox>
              </v:shape>
            </w:pict>
          </mc:Fallback>
        </mc:AlternateContent>
      </w:r>
    </w:p>
    <w:p w14:paraId="71EABA31" w14:textId="77777777" w:rsidR="000A2E47" w:rsidRPr="00590B5F" w:rsidRDefault="000A2E47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54F5DDF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77502F01" w14:textId="77777777"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14:paraId="5A282C01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22CF8E8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2255AE41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4C0AC283" w14:textId="77777777" w:rsidR="000A2E47" w:rsidRDefault="00C16334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04BE4101" wp14:editId="11D06FA6">
            <wp:simplePos x="0" y="0"/>
            <wp:positionH relativeFrom="column">
              <wp:posOffset>2399970</wp:posOffset>
            </wp:positionH>
            <wp:positionV relativeFrom="paragraph">
              <wp:posOffset>172085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D4FFB1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2D621CEB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27FC2143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0E94E288" w14:textId="77777777" w:rsidR="000A2E47" w:rsidRDefault="008E47E7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57F432" wp14:editId="3D3FE12E">
                <wp:simplePos x="0" y="0"/>
                <wp:positionH relativeFrom="column">
                  <wp:posOffset>-187682</wp:posOffset>
                </wp:positionH>
                <wp:positionV relativeFrom="paragraph">
                  <wp:posOffset>56667</wp:posOffset>
                </wp:positionV>
                <wp:extent cx="6054395" cy="1077705"/>
                <wp:effectExtent l="0" t="0" r="3810" b="635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4395" cy="10777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E0EB3" w14:textId="77777777" w:rsidR="00E63232" w:rsidRPr="004D560E" w:rsidRDefault="001422CD" w:rsidP="004D560E">
                            <w:pPr>
                              <w:spacing w:after="0"/>
                              <w:ind w:right="-67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o fornecedor"/>
                                <w:tag w:val=""/>
                                <w:id w:val="-60943972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903E39" w:rsidRPr="00D8046F">
                                  <w:rPr>
                                    <w:rFonts w:ascii="Calibri" w:hAnsi="Calibri" w:cs="Tahoma"/>
                                    <w:b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03E39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, </w:t>
                            </w:r>
                            <w:r w:rsidR="00903E39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CNPJ da Contratada"/>
                                <w:tag w:val="Inserir CNPJ da Contratada"/>
                                <w:id w:val="-840391450"/>
                                <w:showingPlcHdr/>
                              </w:sdtPr>
                              <w:sdtEndPr/>
                              <w:sdtContent>
                                <w:r w:rsidR="00903E39" w:rsidRPr="002D3199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03E39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903E39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903E39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o endereço da Contratada"/>
                                <w:tag w:val="Inserir o endereço da Contratada"/>
                                <w:id w:val="-62100826"/>
                                <w:showingPlcHdr/>
                              </w:sdtPr>
                              <w:sdtEndPr/>
                              <w:sdtContent>
                                <w:r w:rsidR="00903E39" w:rsidRPr="002D3199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03E39" w:rsidRPr="002671AB">
                              <w:rPr>
                                <w:rFonts w:ascii="Calibri" w:hAnsi="Calibri" w:cs="Tahoma"/>
                              </w:rPr>
                              <w:t>, neste ato devidamente representada por</w:t>
                            </w:r>
                            <w:r w:rsidR="00903E39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qualificação completa do representante legal"/>
                                <w:tag w:val="Inserir qualificação completa do representante legal"/>
                                <w:id w:val="925612599"/>
                                <w:showingPlcHdr/>
                              </w:sdtPr>
                              <w:sdtEndPr/>
                              <w:sdtContent>
                                <w:r w:rsidR="00903E39" w:rsidRPr="00867F07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03E39" w:rsidRPr="002671AB">
                              <w:rPr>
                                <w:rFonts w:ascii="Calibri" w:hAnsi="Calibri" w:cs="Tahoma"/>
                              </w:rPr>
                              <w:t xml:space="preserve">, residente e domiciliado em Cidade/UF, doravante denominada </w:t>
                            </w:r>
                            <w:r w:rsidR="00903E39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903E39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7F432" id="_x0000_s1030" type="#_x0000_t202" style="position:absolute;left:0;text-align:left;margin-left:-14.8pt;margin-top:4.45pt;width:476.7pt;height:84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" fillcolor="#f2f2f2 [3052]" stroked="f" strokeweight="2pt">
                <v:stroke linestyle="thinThin"/>
                <v:textbox style="mso-fit-shape-to-text:t">
                  <w:txbxContent>
                    <w:p w14:paraId="721E0EB3" w14:textId="77777777" w:rsidR="00E63232" w:rsidRPr="004D560E" w:rsidRDefault="001422CD" w:rsidP="004D560E">
                      <w:pPr>
                        <w:spacing w:after="0"/>
                        <w:ind w:right="-67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o fornecedor"/>
                          <w:tag w:val=""/>
                          <w:id w:val="-60943972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903E39" w:rsidRPr="00D8046F">
                            <w:rPr>
                              <w:rFonts w:ascii="Calibri" w:hAnsi="Calibri" w:cs="Tahoma"/>
                              <w:b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03E39" w:rsidRPr="0077518D">
                        <w:rPr>
                          <w:rFonts w:ascii="Calibri" w:hAnsi="Calibri" w:cs="Tahoma"/>
                          <w:b/>
                        </w:rPr>
                        <w:t xml:space="preserve">, </w:t>
                      </w:r>
                      <w:r w:rsidR="00903E39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CNPJ da Contratada"/>
                          <w:tag w:val="Inserir CNPJ da Contratada"/>
                          <w:id w:val="-840391450"/>
                          <w:showingPlcHdr/>
                        </w:sdtPr>
                        <w:sdtEndPr/>
                        <w:sdtContent>
                          <w:r w:rsidR="00903E39" w:rsidRPr="002D3199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03E39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903E39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903E39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o endereço da Contratada"/>
                          <w:tag w:val="Inserir o endereço da Contratada"/>
                          <w:id w:val="-62100826"/>
                          <w:showingPlcHdr/>
                        </w:sdtPr>
                        <w:sdtEndPr/>
                        <w:sdtContent>
                          <w:r w:rsidR="00903E39" w:rsidRPr="002D3199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03E39" w:rsidRPr="002671AB">
                        <w:rPr>
                          <w:rFonts w:ascii="Calibri" w:hAnsi="Calibri" w:cs="Tahoma"/>
                        </w:rPr>
                        <w:t>, neste ato devidamente representada por</w:t>
                      </w:r>
                      <w:r w:rsidR="00903E39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qualificação completa do representante legal"/>
                          <w:tag w:val="Inserir qualificação completa do representante legal"/>
                          <w:id w:val="925612599"/>
                          <w:showingPlcHdr/>
                        </w:sdtPr>
                        <w:sdtEndPr/>
                        <w:sdtContent>
                          <w:r w:rsidR="00903E39" w:rsidRPr="00867F07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03E39" w:rsidRPr="002671AB">
                        <w:rPr>
                          <w:rFonts w:ascii="Calibri" w:hAnsi="Calibri" w:cs="Tahoma"/>
                        </w:rPr>
                        <w:t xml:space="preserve">, residente e domiciliado em Cidade/UF, doravante denominada </w:t>
                      </w:r>
                      <w:r w:rsidR="00903E39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903E39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0C3310F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B3DC206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B493526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7288D75B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6BAB546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43C8F19B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EE9A379" w14:textId="77777777" w:rsidR="008D19B9" w:rsidRDefault="008D19B9" w:rsidP="00D5615C">
      <w:pPr>
        <w:spacing w:after="0"/>
        <w:ind w:left="-142" w:firstLine="851"/>
        <w:jc w:val="both"/>
        <w:rPr>
          <w:rFonts w:cstheme="minorHAnsi"/>
        </w:rPr>
      </w:pPr>
    </w:p>
    <w:p w14:paraId="34311C78" w14:textId="77777777" w:rsidR="008D19B9" w:rsidRDefault="008D19B9" w:rsidP="00D5615C">
      <w:pPr>
        <w:spacing w:after="0"/>
        <w:ind w:left="-142" w:firstLine="851"/>
        <w:jc w:val="both"/>
        <w:rPr>
          <w:rFonts w:cstheme="minorHAnsi"/>
        </w:rPr>
      </w:pPr>
    </w:p>
    <w:p w14:paraId="5B1DF452" w14:textId="77777777" w:rsidR="009E6630" w:rsidRDefault="009E6630" w:rsidP="00D5615C">
      <w:pPr>
        <w:spacing w:after="0"/>
        <w:ind w:left="-142" w:firstLine="851"/>
        <w:jc w:val="center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62213D29" w14:textId="77777777" w:rsidTr="003F45D2"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732C7A1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primeira - objeto</w:t>
            </w:r>
          </w:p>
        </w:tc>
      </w:tr>
    </w:tbl>
    <w:p w14:paraId="30342749" w14:textId="77777777"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14:paraId="5BD3E9BE" w14:textId="77777777" w:rsidR="001F005C" w:rsidRDefault="00505A3C" w:rsidP="00E63232">
      <w:pPr>
        <w:pStyle w:val="PargrafodaLista"/>
        <w:numPr>
          <w:ilvl w:val="0"/>
          <w:numId w:val="10"/>
        </w:numPr>
        <w:tabs>
          <w:tab w:val="left" w:pos="142"/>
        </w:tabs>
        <w:spacing w:after="0"/>
        <w:jc w:val="both"/>
        <w:rPr>
          <w:rFonts w:cstheme="minorHAnsi"/>
        </w:rPr>
      </w:pPr>
      <w:r w:rsidRPr="00821E93">
        <w:rPr>
          <w:rFonts w:cstheme="minorHAnsi"/>
        </w:rPr>
        <w:t xml:space="preserve">O </w:t>
      </w:r>
      <w:r w:rsidR="00A16F10" w:rsidRPr="00821E93">
        <w:rPr>
          <w:rFonts w:cstheme="minorHAnsi"/>
        </w:rPr>
        <w:t xml:space="preserve">presente instrumento trata </w:t>
      </w:r>
      <w:r w:rsidR="008674A2">
        <w:rPr>
          <w:rFonts w:cstheme="minorHAnsi"/>
        </w:rPr>
        <w:t>da prestação dos serviços</w:t>
      </w:r>
      <w:r w:rsidR="005F223E" w:rsidRPr="005F223E">
        <w:t xml:space="preserve"> </w:t>
      </w:r>
      <w:r w:rsidR="005F223E" w:rsidRPr="005F223E">
        <w:rPr>
          <w:rFonts w:cstheme="minorHAnsi"/>
        </w:rPr>
        <w:t>continuados, com disponibilização de mão de obra em regime de dedicação exclusiva</w:t>
      </w:r>
      <w:r w:rsidRPr="00821E93">
        <w:rPr>
          <w:rFonts w:cstheme="minorHAnsi"/>
        </w:rPr>
        <w:t xml:space="preserve">, pela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sz w:val="24"/>
        </w:rPr>
        <w:t xml:space="preserve"> </w:t>
      </w:r>
      <w:r w:rsidRPr="00D5615C">
        <w:rPr>
          <w:rFonts w:cstheme="minorHAnsi"/>
        </w:rPr>
        <w:t xml:space="preserve">à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821E93">
        <w:rPr>
          <w:rFonts w:cstheme="minorHAnsi"/>
        </w:rPr>
        <w:t xml:space="preserve">, cujo objeto é: </w:t>
      </w:r>
      <w:r w:rsidR="000A0713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erir objeto da contratação "/>
          <w:tag w:val="Inserir objeto da contratação "/>
          <w:id w:val="1159891532"/>
          <w:placeholder>
            <w:docPart w:val="BA789D123BC14ABD8C9152DFDC576980"/>
          </w:placeholder>
          <w:showingPlcHdr/>
        </w:sdtPr>
        <w:sdtEndPr/>
        <w:sdtContent>
          <w:r w:rsidR="000A0713" w:rsidRPr="000A0713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0A0713">
        <w:rPr>
          <w:rFonts w:cstheme="minorHAnsi"/>
        </w:rPr>
        <w:t xml:space="preserve"> </w:t>
      </w:r>
      <w:r w:rsidRPr="00821E93">
        <w:rPr>
          <w:rFonts w:cstheme="minorHAnsi"/>
        </w:rPr>
        <w:t>(“</w:t>
      </w:r>
      <w:r w:rsidR="008674A2">
        <w:rPr>
          <w:rFonts w:cstheme="minorHAnsi"/>
        </w:rPr>
        <w:t>Serviços</w:t>
      </w:r>
      <w:r w:rsidRPr="00821E93">
        <w:rPr>
          <w:rFonts w:cstheme="minorHAnsi"/>
        </w:rPr>
        <w:t>”), que ser</w:t>
      </w:r>
      <w:r w:rsidR="008674A2">
        <w:rPr>
          <w:rFonts w:cstheme="minorHAnsi"/>
        </w:rPr>
        <w:t>ão</w:t>
      </w:r>
      <w:r w:rsidRPr="00821E93">
        <w:rPr>
          <w:rFonts w:cstheme="minorHAnsi"/>
        </w:rPr>
        <w:t xml:space="preserve"> realizado</w:t>
      </w:r>
      <w:r w:rsidR="008674A2">
        <w:rPr>
          <w:rFonts w:cstheme="minorHAnsi"/>
        </w:rPr>
        <w:t>s</w:t>
      </w:r>
      <w:r w:rsidRPr="00821E93">
        <w:rPr>
          <w:rFonts w:cstheme="minorHAnsi"/>
        </w:rPr>
        <w:t xml:space="preserve"> nas condições estabelecidas no Anexo I</w:t>
      </w:r>
      <w:r w:rsidR="00BA052A" w:rsidRPr="00821E93">
        <w:rPr>
          <w:rFonts w:cstheme="minorHAnsi"/>
        </w:rPr>
        <w:t>I</w:t>
      </w:r>
      <w:r w:rsidRPr="00821E93">
        <w:rPr>
          <w:rFonts w:cstheme="minorHAnsi"/>
        </w:rPr>
        <w:t xml:space="preserve"> - Termo de Referência, na(s) seguinte(s) </w:t>
      </w:r>
      <w:r w:rsidR="0059507E" w:rsidRPr="00821E93">
        <w:rPr>
          <w:rFonts w:cstheme="minorHAnsi"/>
        </w:rPr>
        <w:t xml:space="preserve">Unidade(s): </w:t>
      </w:r>
      <w:r w:rsidR="0059507E" w:rsidRPr="00821E93">
        <w:rPr>
          <w:rFonts w:cstheme="minorHAnsi"/>
        </w:rPr>
        <w:fldChar w:fldCharType="begin"/>
      </w:r>
      <w:r w:rsidR="0059507E" w:rsidRPr="00821E93">
        <w:rPr>
          <w:rFonts w:cstheme="minorHAnsi"/>
        </w:rPr>
        <w:instrText xml:space="preserve"> DOCPROPERTY  caRegion  \* MERGEFORMAT </w:instrText>
      </w:r>
      <w:r w:rsidR="0059507E" w:rsidRPr="00821E93">
        <w:rPr>
          <w:rFonts w:cstheme="minorHAnsi"/>
        </w:rPr>
        <w:fldChar w:fldCharType="separate"/>
      </w:r>
      <w:r w:rsidR="007B41C9" w:rsidRPr="00821E93">
        <w:rPr>
          <w:rFonts w:cstheme="minorHAnsi"/>
        </w:rPr>
        <w:t xml:space="preserve"> </w:t>
      </w:r>
      <w:r w:rsidR="0059507E" w:rsidRPr="00821E93">
        <w:rPr>
          <w:rFonts w:cstheme="minorHAnsi"/>
        </w:rPr>
        <w:fldChar w:fldCharType="end"/>
      </w:r>
    </w:p>
    <w:p w14:paraId="6BBB1023" w14:textId="77777777" w:rsidR="008D19B9" w:rsidRDefault="008D19B9" w:rsidP="008D19B9">
      <w:pPr>
        <w:pStyle w:val="PargrafodaLista"/>
        <w:tabs>
          <w:tab w:val="left" w:pos="142"/>
        </w:tabs>
        <w:spacing w:after="0"/>
        <w:ind w:left="218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44A0571E" w14:textId="77777777" w:rsidTr="003F45D2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14:paraId="0267010F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segunda - anexos</w:t>
            </w:r>
          </w:p>
        </w:tc>
      </w:tr>
    </w:tbl>
    <w:p w14:paraId="563AFC5B" w14:textId="77777777"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14:paraId="2FF01377" w14:textId="77777777" w:rsidR="000C4079" w:rsidRPr="009E6630" w:rsidRDefault="000C4079" w:rsidP="00D2386B">
      <w:pPr>
        <w:pStyle w:val="PargrafodaLista"/>
        <w:numPr>
          <w:ilvl w:val="1"/>
          <w:numId w:val="7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14:paraId="28277EFE" w14:textId="77777777"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14:paraId="0E3FAA0C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14:paraId="3B6B44AF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>Termo de Referência (“TR”); e</w:t>
      </w:r>
    </w:p>
    <w:p w14:paraId="1D36BB81" w14:textId="77777777"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F65D0E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erir nº da proposta comercial do fornecedor"/>
          <w:tag w:val="Inserir nº da proposta comercial do fornecedor"/>
          <w:id w:val="1611704373"/>
          <w:placeholder>
            <w:docPart w:val="3D931A17009E4CBCBDB703D4866B374B"/>
          </w:placeholder>
          <w:showingPlcHdr/>
        </w:sdtPr>
        <w:sdtEndPr/>
        <w:sdtContent>
          <w:r w:rsidR="00F65D0E" w:rsidRPr="00F65D0E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A84C90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erir data de emissão da proposta do fornecedor"/>
          <w:tag w:val="Inserir data de emissão da proposta do fornecedor"/>
          <w:id w:val="1678300709"/>
          <w:placeholder>
            <w:docPart w:val="E258E39BA06A419B9C7E56AC46248AED"/>
          </w:placeholder>
          <w:showingPlcHdr/>
        </w:sdtPr>
        <w:sdtEndPr/>
        <w:sdtContent>
          <w:r w:rsidR="00A84C90" w:rsidRPr="00A84C9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14:paraId="57C3F3BE" w14:textId="77777777"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14:paraId="136A9C7D" w14:textId="77777777" w:rsidR="000C4079" w:rsidRDefault="000C4079" w:rsidP="00D2386B">
      <w:pPr>
        <w:pStyle w:val="PargrafodaLista"/>
        <w:numPr>
          <w:ilvl w:val="1"/>
          <w:numId w:val="7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14:paraId="7C02206D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78A2FE90" w14:textId="77777777" w:rsidR="000C4079" w:rsidRPr="009E6630" w:rsidRDefault="000C4079" w:rsidP="00D2386B">
      <w:pPr>
        <w:pStyle w:val="PargrafodaLista"/>
        <w:numPr>
          <w:ilvl w:val="1"/>
          <w:numId w:val="7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14:paraId="200CDC04" w14:textId="77777777"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373EB833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2861491D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14:paraId="7C2D4E1F" w14:textId="77777777" w:rsidR="00BF5717" w:rsidRDefault="00BF5717" w:rsidP="00D5615C">
      <w:pPr>
        <w:spacing w:after="0"/>
        <w:jc w:val="both"/>
        <w:rPr>
          <w:rFonts w:cstheme="minorHAnsi"/>
          <w:b/>
        </w:rPr>
      </w:pPr>
    </w:p>
    <w:p w14:paraId="711AF40B" w14:textId="77777777" w:rsidR="000C4079" w:rsidRDefault="000C4079" w:rsidP="00D2386B">
      <w:pPr>
        <w:pStyle w:val="PargrafodaLista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>O presente Contrato vigorará a partir da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D81B50">
        <w:rPr>
          <w:rFonts w:ascii="Calibri" w:hAnsi="Calibri" w:cs="Calibri"/>
        </w:rPr>
        <w:t xml:space="preserve">pelo prazo de </w:t>
      </w:r>
      <w:sdt>
        <w:sdtPr>
          <w:rPr>
            <w:rFonts w:ascii="Calibri" w:hAnsi="Calibri" w:cs="Calibri"/>
          </w:rPr>
          <w:alias w:val="Inserir o prazo de vigência do Contrato"/>
          <w:tag w:val="Inserir o prazo de vigência do Contrato"/>
          <w:id w:val="-4750348"/>
          <w:placeholder>
            <w:docPart w:val="81B7EB6741D846328EB231A6148AE130"/>
          </w:placeholder>
          <w:showingPlcHdr/>
        </w:sdtPr>
        <w:sdtEndPr/>
        <w:sdtContent>
          <w:r w:rsidR="00D81B50" w:rsidRPr="00D81B5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ascii="Calibri" w:hAnsi="Calibri" w:cs="Calibri"/>
        </w:rPr>
        <w:t xml:space="preserve">,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14:paraId="321142B5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5B38E535" w14:textId="77777777" w:rsidR="000C4079" w:rsidRPr="00BE6E83" w:rsidRDefault="000C4079" w:rsidP="00D2386B">
      <w:pPr>
        <w:pStyle w:val="PargrafodaLista"/>
        <w:numPr>
          <w:ilvl w:val="2"/>
          <w:numId w:val="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C94DBD">
        <w:rPr>
          <w:rFonts w:ascii="Calibri" w:hAnsi="Calibri" w:cs="Calibri"/>
        </w:rPr>
        <w:t>do Fornecimento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14:paraId="30BDF8B9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02FB9C37" w14:textId="77777777" w:rsidR="000C4079" w:rsidRPr="00474387" w:rsidRDefault="000C4079" w:rsidP="00D2386B">
      <w:pPr>
        <w:pStyle w:val="PargrafodaLista"/>
        <w:numPr>
          <w:ilvl w:val="1"/>
          <w:numId w:val="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do</w:t>
      </w:r>
      <w:r>
        <w:rPr>
          <w:rFonts w:ascii="Calibri" w:hAnsi="Calibri" w:cs="Calibri"/>
          <w:color w:val="000000"/>
        </w:rPr>
        <w:t xml:space="preserve"> </w:t>
      </w:r>
      <w:r w:rsidR="00C94DBD">
        <w:rPr>
          <w:rFonts w:ascii="Calibri" w:hAnsi="Calibri" w:cs="Calibri"/>
        </w:rPr>
        <w:t>Fornecimento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a</w:t>
      </w:r>
      <w:r>
        <w:rPr>
          <w:rFonts w:ascii="Calibri" w:hAnsi="Calibri" w:cs="Calibri"/>
          <w:color w:val="000000"/>
        </w:rPr>
        <w:t>, 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14:paraId="09A496A4" w14:textId="77777777"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009701AF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0A33CEF3" w14:textId="77777777"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quarta - obrigações das partes</w:t>
            </w:r>
          </w:p>
        </w:tc>
      </w:tr>
    </w:tbl>
    <w:p w14:paraId="3C2850BF" w14:textId="77777777"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14:paraId="71AE8ED6" w14:textId="77777777" w:rsidR="00BF5717" w:rsidRPr="009E6630" w:rsidRDefault="00BF5717" w:rsidP="00D2386B">
      <w:pPr>
        <w:pStyle w:val="PargrafodaLista"/>
        <w:numPr>
          <w:ilvl w:val="0"/>
          <w:numId w:val="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14:paraId="50AA8D92" w14:textId="77777777"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3A05EE2F" w14:textId="77777777"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14:paraId="108F5A3E" w14:textId="77777777"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14:paraId="6685B5D7" w14:textId="77777777" w:rsidR="005F223E" w:rsidRPr="00FF4E9D" w:rsidRDefault="005F223E" w:rsidP="005F223E">
      <w:pPr>
        <w:numPr>
          <w:ilvl w:val="0"/>
          <w:numId w:val="5"/>
        </w:numPr>
        <w:tabs>
          <w:tab w:val="left" w:pos="426"/>
        </w:tabs>
        <w:spacing w:after="0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t xml:space="preserve">Relacionar-se com a </w:t>
      </w:r>
      <w:r w:rsidRPr="00FF4E9D">
        <w:rPr>
          <w:rFonts w:ascii="Calibri" w:hAnsi="Calibri" w:cs="Tahoma"/>
          <w:smallCaps/>
          <w:sz w:val="24"/>
        </w:rPr>
        <w:t>contratada</w:t>
      </w:r>
      <w:r w:rsidRPr="00FF4E9D">
        <w:rPr>
          <w:rFonts w:ascii="Calibri" w:hAnsi="Calibri" w:cs="Calibri"/>
        </w:rPr>
        <w:t xml:space="preserve"> por meio do preposto por ela indicado;</w:t>
      </w:r>
    </w:p>
    <w:p w14:paraId="329DF796" w14:textId="77777777" w:rsidR="005F223E" w:rsidRPr="00FF4E9D" w:rsidRDefault="005F223E" w:rsidP="005F223E">
      <w:pPr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lastRenderedPageBreak/>
        <w:t>Promover reunião antes do início dos Serviços, para alinhamento de procedimentos administrativos e de segurança;</w:t>
      </w:r>
    </w:p>
    <w:p w14:paraId="71300058" w14:textId="77777777" w:rsidR="005F223E" w:rsidRPr="00FF4E9D" w:rsidRDefault="005F223E" w:rsidP="005F223E">
      <w:pPr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t xml:space="preserve"> Permitir acesso restrito dos empregados da </w:t>
      </w:r>
      <w:r w:rsidRPr="00FF4E9D">
        <w:rPr>
          <w:rFonts w:ascii="Calibri" w:hAnsi="Calibri" w:cs="Tahoma"/>
          <w:smallCaps/>
          <w:sz w:val="24"/>
        </w:rPr>
        <w:t>contratada</w:t>
      </w:r>
      <w:r w:rsidRPr="00FF4E9D">
        <w:rPr>
          <w:rFonts w:ascii="Calibri" w:hAnsi="Calibri" w:cs="Calibri"/>
        </w:rPr>
        <w:t xml:space="preserve"> nas suas dependências, exclusivamente aos locais de execução dos Serviços, banheiros e refeitório, sempre que se fizer necessário, desde que estejam uniformizados e com crachá de identificação; e</w:t>
      </w:r>
    </w:p>
    <w:p w14:paraId="598A1B6A" w14:textId="77777777" w:rsidR="005F223E" w:rsidRPr="005F223E" w:rsidRDefault="005F223E" w:rsidP="00D2386B">
      <w:pPr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</w:rPr>
      </w:pPr>
      <w:r w:rsidRPr="005F223E">
        <w:rPr>
          <w:rFonts w:ascii="Calibri" w:hAnsi="Calibri" w:cs="Calibri"/>
        </w:rPr>
        <w:t xml:space="preserve">Proceder vistoria nos locais nos quais os Serviços serão realizados, por meio da Fiscalização do Contrato, cientificando a </w:t>
      </w:r>
      <w:r w:rsidRPr="00004272">
        <w:rPr>
          <w:rFonts w:ascii="Calibri" w:hAnsi="Calibri" w:cs="Tahoma"/>
          <w:smallCaps/>
          <w:sz w:val="24"/>
        </w:rPr>
        <w:t>contratada</w:t>
      </w:r>
      <w:r w:rsidRPr="005F223E">
        <w:rPr>
          <w:rFonts w:ascii="Calibri" w:hAnsi="Calibri" w:cs="Calibri"/>
        </w:rPr>
        <w:t xml:space="preserve"> e determinando a imediata regularização das falhas detectadas.</w:t>
      </w:r>
    </w:p>
    <w:p w14:paraId="224A9DA2" w14:textId="77777777" w:rsidR="00BF5717" w:rsidRPr="00F55A1D" w:rsidRDefault="00BF5717" w:rsidP="005F223E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238E0773" w14:textId="77777777"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14:paraId="1AC09814" w14:textId="77777777"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6996EDD0" w14:textId="77777777" w:rsidR="005F223E" w:rsidRPr="00FF4E9D" w:rsidRDefault="005F223E" w:rsidP="005F223E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  <w:b/>
        </w:rPr>
      </w:pPr>
      <w:r w:rsidRPr="00FF4E9D">
        <w:rPr>
          <w:rFonts w:ascii="Calibri" w:hAnsi="Calibri" w:cs="Calibri"/>
        </w:rPr>
        <w:t>Nomear, por escrito</w:t>
      </w:r>
      <w:r w:rsidRPr="00FF4E9D">
        <w:rPr>
          <w:rFonts w:ascii="Calibri" w:hAnsi="Calibri" w:cs="Calibri"/>
          <w:b/>
        </w:rPr>
        <w:t>,</w:t>
      </w:r>
      <w:r w:rsidRPr="00FF4E9D">
        <w:rPr>
          <w:rFonts w:ascii="Calibri" w:hAnsi="Calibri" w:cs="Calibri"/>
        </w:rPr>
        <w:t xml:space="preserve"> o preposto que será o ponto focal do Contrato;</w:t>
      </w:r>
    </w:p>
    <w:p w14:paraId="5E2E2764" w14:textId="77777777" w:rsidR="005F223E" w:rsidRPr="00FF4E9D" w:rsidRDefault="005F223E" w:rsidP="005F223E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t xml:space="preserve">Participar dos Diálogos de segurança e demais eventos realizados pela </w:t>
      </w:r>
      <w:r w:rsidRPr="00FF4E9D">
        <w:rPr>
          <w:rFonts w:ascii="Calibri" w:hAnsi="Calibri" w:cs="Tahoma"/>
          <w:smallCaps/>
          <w:sz w:val="24"/>
        </w:rPr>
        <w:t>contratante</w:t>
      </w:r>
      <w:r w:rsidRPr="00FF4E9D">
        <w:rPr>
          <w:rFonts w:ascii="Calibri" w:hAnsi="Calibri" w:cs="Calibri"/>
        </w:rPr>
        <w:t>, quando convocada;</w:t>
      </w:r>
    </w:p>
    <w:p w14:paraId="2BAA1793" w14:textId="77777777" w:rsidR="005F223E" w:rsidRPr="00FF4E9D" w:rsidRDefault="005F223E" w:rsidP="005F223E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t>Realizar diligentemente os Serviços e refazer ou corrigir, por sua conta, as atividades executadas com erros ou imperfeições técnicas, bem como substituir materiais e/ou equipamentos que estejam em desacordo com o disposto no TR, ou que sejam danificados durante a prestação dos Serviços;</w:t>
      </w:r>
    </w:p>
    <w:p w14:paraId="375719A0" w14:textId="77777777" w:rsidR="005F223E" w:rsidRPr="00FF4E9D" w:rsidRDefault="005F223E" w:rsidP="005F223E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</w:rPr>
      </w:pPr>
      <w:r w:rsidRPr="00FF4E9D">
        <w:rPr>
          <w:rFonts w:ascii="Calibri" w:hAnsi="Calibri" w:cs="Calibri"/>
        </w:rPr>
        <w:t xml:space="preserve">Comunicar à </w:t>
      </w:r>
      <w:r w:rsidRPr="00FF4E9D">
        <w:rPr>
          <w:rFonts w:ascii="Calibri" w:hAnsi="Calibri" w:cs="Tahoma"/>
          <w:smallCaps/>
          <w:sz w:val="24"/>
        </w:rPr>
        <w:t>contratante</w:t>
      </w:r>
      <w:r w:rsidRPr="00FF4E9D">
        <w:rPr>
          <w:rFonts w:ascii="Calibri" w:hAnsi="Calibri" w:cs="Calibri"/>
        </w:rPr>
        <w:t xml:space="preserve"> toda e qualquer irregularidade observada durante a execução dos Serviços;</w:t>
      </w:r>
    </w:p>
    <w:p w14:paraId="237EE3F2" w14:textId="77777777" w:rsidR="005F223E" w:rsidRPr="00FF4E9D" w:rsidRDefault="005F223E" w:rsidP="005F223E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  <w:b/>
        </w:rPr>
      </w:pPr>
      <w:r w:rsidRPr="00FF4E9D">
        <w:rPr>
          <w:rFonts w:ascii="Calibri" w:hAnsi="Calibri" w:cs="Calibri"/>
        </w:rPr>
        <w:t xml:space="preserve">Se a execução dos Serviços exigir serviço, material ou equipamento que não tenha sido expressamente incluído neste Contrato, mas que seja necessário para a sua perfeita execução e esteja vinculado às responsabilidades da </w:t>
      </w:r>
      <w:r w:rsidRPr="00FF4E9D">
        <w:rPr>
          <w:rFonts w:ascii="Calibri" w:hAnsi="Calibri" w:cs="Tahoma"/>
          <w:smallCaps/>
          <w:sz w:val="24"/>
        </w:rPr>
        <w:t>contratada</w:t>
      </w:r>
      <w:r w:rsidRPr="00FF4E9D">
        <w:rPr>
          <w:rFonts w:ascii="Calibri" w:hAnsi="Calibri" w:cs="Calibri"/>
        </w:rPr>
        <w:t>, sua complementação será de sua total responsabilidade, que deverá arcar com todos os custos correlatos, considerando a natureza de serviços a preço fixo, sem prejuízo do dever de observar as garantias enunciadas neste Contrato, na prestação do serviço adicional ou aquisição de material e/ou equipamento; e</w:t>
      </w:r>
    </w:p>
    <w:p w14:paraId="55FB8611" w14:textId="77777777" w:rsidR="005F223E" w:rsidRPr="005F223E" w:rsidRDefault="005F223E" w:rsidP="00D2386B">
      <w:pPr>
        <w:numPr>
          <w:ilvl w:val="0"/>
          <w:numId w:val="6"/>
        </w:numPr>
        <w:spacing w:after="0"/>
        <w:ind w:left="426" w:hanging="426"/>
        <w:jc w:val="both"/>
        <w:rPr>
          <w:rFonts w:ascii="Calibri" w:hAnsi="Calibri" w:cs="Calibri"/>
        </w:rPr>
      </w:pPr>
      <w:r w:rsidRPr="005F223E">
        <w:rPr>
          <w:rFonts w:ascii="Calibri" w:hAnsi="Calibri" w:cs="Calibri"/>
        </w:rPr>
        <w:t xml:space="preserve">Quando aplicável, a </w:t>
      </w:r>
      <w:r w:rsidRPr="003D4172">
        <w:rPr>
          <w:rFonts w:ascii="Calibri" w:hAnsi="Calibri" w:cs="Tahoma"/>
          <w:smallCaps/>
          <w:sz w:val="24"/>
        </w:rPr>
        <w:t>contratante</w:t>
      </w:r>
      <w:r w:rsidRPr="005F223E">
        <w:rPr>
          <w:rFonts w:ascii="Calibri" w:hAnsi="Calibri" w:cs="Calibri"/>
        </w:rPr>
        <w:t xml:space="preserve"> irá conferir os materiais recebidos, avaliando suas condições físicas, padrões de qualidade e acabamento. Caso estas condições estejam em desacordo com as especificações técnicas indicadas pela </w:t>
      </w:r>
      <w:r w:rsidRPr="003D4172">
        <w:rPr>
          <w:rFonts w:ascii="Calibri" w:hAnsi="Calibri" w:cs="Tahoma"/>
          <w:smallCaps/>
          <w:sz w:val="24"/>
        </w:rPr>
        <w:t>contratante</w:t>
      </w:r>
      <w:r w:rsidRPr="005F223E">
        <w:rPr>
          <w:rFonts w:ascii="Calibri" w:hAnsi="Calibri" w:cs="Calibri"/>
        </w:rPr>
        <w:t xml:space="preserve">, a remessa será recusada, devendo ser substituída pela </w:t>
      </w:r>
      <w:r w:rsidRPr="00004272">
        <w:rPr>
          <w:rFonts w:ascii="Calibri" w:hAnsi="Calibri" w:cs="Tahoma"/>
          <w:smallCaps/>
          <w:sz w:val="24"/>
        </w:rPr>
        <w:t>contratada</w:t>
      </w:r>
      <w:r w:rsidRPr="005F223E">
        <w:rPr>
          <w:rFonts w:ascii="Calibri" w:hAnsi="Calibri" w:cs="Calibri"/>
        </w:rPr>
        <w:t xml:space="preserve">, sem ônus à </w:t>
      </w:r>
      <w:r w:rsidRPr="003D4172">
        <w:rPr>
          <w:rFonts w:ascii="Calibri" w:hAnsi="Calibri" w:cs="Tahoma"/>
          <w:smallCaps/>
          <w:sz w:val="24"/>
        </w:rPr>
        <w:t>contratante</w:t>
      </w:r>
      <w:r w:rsidRPr="005F223E">
        <w:rPr>
          <w:rFonts w:ascii="Calibri" w:hAnsi="Calibri" w:cs="Calibri"/>
        </w:rPr>
        <w:t>.</w:t>
      </w:r>
    </w:p>
    <w:p w14:paraId="2D531B22" w14:textId="77777777"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14:paraId="30F383A1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6844C2D6" w14:textId="77777777"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quinta – preço e pagamento</w:t>
            </w:r>
          </w:p>
        </w:tc>
      </w:tr>
    </w:tbl>
    <w:p w14:paraId="090D82F2" w14:textId="77777777"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66652E04" w14:textId="77777777" w:rsidR="00F55A1D" w:rsidRPr="009E6630" w:rsidRDefault="00F55A1D" w:rsidP="00D2386B">
      <w:pPr>
        <w:pStyle w:val="PargrafodaLista"/>
        <w:numPr>
          <w:ilvl w:val="1"/>
          <w:numId w:val="9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Em contrapartida à execução </w:t>
      </w:r>
      <w:r w:rsidR="000F0AB8" w:rsidRPr="00287D9E">
        <w:rPr>
          <w:rFonts w:eastAsia="Calibri" w:cstheme="minorHAnsi"/>
        </w:rPr>
        <w:t>dos Serviços</w:t>
      </w:r>
      <w:r w:rsidRPr="009E6630">
        <w:rPr>
          <w:rFonts w:eastAsia="Calibri" w:cstheme="minorHAnsi"/>
        </w:rPr>
        <w:t xml:space="preserve">, a </w:t>
      </w:r>
      <w:r w:rsidR="00D5615C" w:rsidRPr="003D4172">
        <w:rPr>
          <w:rFonts w:ascii="Calibri" w:hAnsi="Calibri" w:cs="Tahoma"/>
          <w:smallCaps/>
          <w:sz w:val="24"/>
        </w:rPr>
        <w:t xml:space="preserve">contratante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eastAsia="Calibri" w:cstheme="minorHAnsi"/>
          <w:sz w:val="24"/>
        </w:rPr>
        <w:t xml:space="preserve"> </w:t>
      </w:r>
      <w:r w:rsidR="00510138" w:rsidRPr="00021B46">
        <w:rPr>
          <w:rFonts w:eastAsia="Calibri" w:cstheme="minorHAnsi"/>
        </w:rPr>
        <w:t>o valor de</w:t>
      </w:r>
      <w:r w:rsidR="00451D84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valor total do Contrato"/>
          <w:tag w:val="Inserir o valor total do Contrato"/>
          <w:id w:val="-1384240397"/>
          <w:placeholder>
            <w:docPart w:val="E65B09D0557E4275A6C3E575BC9990AF"/>
          </w:placeholder>
          <w:showingPlcHdr/>
        </w:sdtPr>
        <w:sdtEndPr/>
        <w:sdtContent>
          <w:r w:rsidR="00451D84" w:rsidRPr="00451D84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510138">
        <w:rPr>
          <w:rFonts w:eastAsia="Calibri" w:cstheme="minorHAnsi"/>
          <w:b/>
        </w:rPr>
        <w:t xml:space="preserve">, </w:t>
      </w:r>
      <w:r w:rsidRPr="009E6630">
        <w:rPr>
          <w:rFonts w:eastAsia="Calibri" w:cstheme="minorHAnsi"/>
        </w:rPr>
        <w:t>conforme Tabela abaixo:</w:t>
      </w:r>
    </w:p>
    <w:p w14:paraId="52A340D2" w14:textId="77777777" w:rsidR="00F55A1D" w:rsidRDefault="00F55A1D" w:rsidP="00D5615C">
      <w:pPr>
        <w:spacing w:after="0"/>
        <w:jc w:val="center"/>
        <w:rPr>
          <w:rFonts w:ascii="Calibri" w:hAnsi="Calibri" w:cs="Calibri"/>
        </w:rPr>
      </w:pPr>
    </w:p>
    <w:p w14:paraId="5BFA8B4F" w14:textId="77777777" w:rsidR="005F223E" w:rsidRPr="00FF4E9D" w:rsidRDefault="005F223E" w:rsidP="005F223E">
      <w:pPr>
        <w:tabs>
          <w:tab w:val="left" w:pos="426"/>
        </w:tabs>
        <w:spacing w:after="0" w:line="240" w:lineRule="auto"/>
        <w:ind w:right="142"/>
        <w:jc w:val="center"/>
        <w:rPr>
          <w:rFonts w:eastAsia="Calibri" w:cstheme="minorHAnsi"/>
          <w:sz w:val="20"/>
        </w:rPr>
      </w:pPr>
      <w:r w:rsidRPr="00FF4E9D">
        <w:rPr>
          <w:rFonts w:eastAsia="Calibri" w:cstheme="minorHAnsi"/>
          <w:sz w:val="20"/>
        </w:rPr>
        <w:t xml:space="preserve">Tabela – Preço dos serviços </w:t>
      </w:r>
    </w:p>
    <w:tbl>
      <w:tblPr>
        <w:tblW w:w="4941" w:type="pct"/>
        <w:tblLayout w:type="fixed"/>
        <w:tblLook w:val="0000" w:firstRow="0" w:lastRow="0" w:firstColumn="0" w:lastColumn="0" w:noHBand="0" w:noVBand="0"/>
      </w:tblPr>
      <w:tblGrid>
        <w:gridCol w:w="953"/>
        <w:gridCol w:w="1119"/>
        <w:gridCol w:w="1458"/>
        <w:gridCol w:w="1401"/>
        <w:gridCol w:w="935"/>
        <w:gridCol w:w="1404"/>
        <w:gridCol w:w="1685"/>
      </w:tblGrid>
      <w:tr w:rsidR="005F223E" w:rsidRPr="003F45D2" w14:paraId="05D95BFE" w14:textId="77777777" w:rsidTr="00451D84">
        <w:trPr>
          <w:trHeight w:val="41"/>
        </w:trPr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BF396E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Código CBO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0B01BD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Posto de trabalho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4E5BCB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 xml:space="preserve">Jornada/Turno </w:t>
            </w:r>
          </w:p>
          <w:p w14:paraId="1A245410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(diurno)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B9B111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Dias da Semana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CACF6A" w14:textId="77777777" w:rsidR="005F223E" w:rsidRPr="003F45D2" w:rsidRDefault="003F45D2" w:rsidP="003F45D2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QTD</w:t>
            </w:r>
            <w:r w:rsidR="005F223E"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 xml:space="preserve"> Postos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83E142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Valor mensal empregado total (R$)</w:t>
            </w:r>
          </w:p>
          <w:p w14:paraId="55659351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(b)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16B4F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Valor Anual por R$)</w:t>
            </w:r>
          </w:p>
          <w:p w14:paraId="610E8A37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(c) = (a) x (b) x 12</w:t>
            </w:r>
          </w:p>
        </w:tc>
      </w:tr>
      <w:tr w:rsidR="005F223E" w:rsidRPr="003F45D2" w14:paraId="20F3BF95" w14:textId="77777777" w:rsidTr="00451D84">
        <w:trPr>
          <w:trHeight w:val="51"/>
        </w:trPr>
        <w:tc>
          <w:tcPr>
            <w:tcW w:w="5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AAC3FC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D9AE5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C493E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28159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92B84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74E47" w14:textId="77777777" w:rsidR="005F223E" w:rsidRPr="003F45D2" w:rsidRDefault="005F223E" w:rsidP="00903E39">
            <w:pPr>
              <w:suppressAutoHyphens/>
              <w:snapToGrid w:val="0"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E624" w14:textId="77777777" w:rsidR="005F223E" w:rsidRPr="003F45D2" w:rsidRDefault="005F223E" w:rsidP="00903E39">
            <w:pPr>
              <w:spacing w:after="0" w:line="240" w:lineRule="auto"/>
              <w:ind w:right="142"/>
              <w:jc w:val="center"/>
              <w:rPr>
                <w:rFonts w:ascii="Calibri" w:eastAsia="Times New Roman" w:hAnsi="Calibri" w:cs="Calibri"/>
                <w:color w:val="000000"/>
                <w:sz w:val="18"/>
                <w:szCs w:val="20"/>
                <w:lang w:val="pt-PT" w:eastAsia="pt-BR"/>
              </w:rPr>
            </w:pPr>
          </w:p>
        </w:tc>
      </w:tr>
      <w:tr w:rsidR="005F223E" w:rsidRPr="003F45D2" w14:paraId="58A23B54" w14:textId="77777777" w:rsidTr="00451D84">
        <w:trPr>
          <w:trHeight w:val="41"/>
        </w:trPr>
        <w:tc>
          <w:tcPr>
            <w:tcW w:w="532" w:type="pct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097C10" w14:textId="77777777" w:rsidR="005F223E" w:rsidRPr="003F45D2" w:rsidRDefault="005F223E" w:rsidP="00903E39">
            <w:pPr>
              <w:suppressAutoHyphens/>
              <w:snapToGrid w:val="0"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94FDA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9101A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B67E0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CC4B9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39BDA" w14:textId="77777777" w:rsidR="005F223E" w:rsidRPr="003F45D2" w:rsidRDefault="005F223E" w:rsidP="00903E39">
            <w:pPr>
              <w:suppressAutoHyphens/>
              <w:snapToGrid w:val="0"/>
              <w:spacing w:after="0" w:line="240" w:lineRule="auto"/>
              <w:ind w:right="142"/>
              <w:jc w:val="center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EC396" w14:textId="77777777" w:rsidR="005F223E" w:rsidRPr="003F45D2" w:rsidRDefault="005F223E" w:rsidP="00903E39">
            <w:pPr>
              <w:suppressAutoHyphens/>
              <w:snapToGrid w:val="0"/>
              <w:spacing w:after="0" w:line="240" w:lineRule="auto"/>
              <w:ind w:right="142"/>
              <w:jc w:val="both"/>
              <w:rPr>
                <w:rFonts w:eastAsia="Times New Roman" w:cstheme="minorHAnsi"/>
                <w:sz w:val="18"/>
                <w:szCs w:val="20"/>
                <w:lang w:val="pt-PT" w:eastAsia="pt-BR"/>
              </w:rPr>
            </w:pPr>
          </w:p>
        </w:tc>
      </w:tr>
      <w:tr w:rsidR="005F223E" w:rsidRPr="003F45D2" w14:paraId="70AFB6E7" w14:textId="77777777" w:rsidTr="00451D84">
        <w:trPr>
          <w:trHeight w:val="41"/>
        </w:trPr>
        <w:tc>
          <w:tcPr>
            <w:tcW w:w="27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AE1FA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</w:pPr>
            <w:r w:rsidRPr="003F45D2"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  <w:t>TOTAL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C1335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9947F" w14:textId="77777777" w:rsidR="005F223E" w:rsidRPr="003F45D2" w:rsidRDefault="005F223E" w:rsidP="00903E39">
            <w:pPr>
              <w:suppressAutoHyphens/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sz w:val="18"/>
                <w:szCs w:val="20"/>
                <w:lang w:val="pt-PT" w:eastAsia="pt-BR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2A77A" w14:textId="77777777" w:rsidR="005F223E" w:rsidRPr="003F45D2" w:rsidRDefault="005F223E" w:rsidP="00903E39">
            <w:pPr>
              <w:spacing w:after="0" w:line="240" w:lineRule="auto"/>
              <w:ind w:right="142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val="pt-PT" w:eastAsia="pt-BR"/>
              </w:rPr>
            </w:pPr>
          </w:p>
        </w:tc>
      </w:tr>
    </w:tbl>
    <w:p w14:paraId="2008B5FA" w14:textId="77777777" w:rsidR="005F223E" w:rsidRDefault="005F223E" w:rsidP="005F223E">
      <w:pPr>
        <w:tabs>
          <w:tab w:val="left" w:pos="426"/>
        </w:tabs>
        <w:spacing w:after="0" w:line="240" w:lineRule="auto"/>
        <w:ind w:right="142"/>
        <w:jc w:val="both"/>
        <w:rPr>
          <w:rFonts w:eastAsia="Calibri" w:cstheme="minorHAnsi"/>
        </w:rPr>
      </w:pPr>
    </w:p>
    <w:p w14:paraId="093A0D9E" w14:textId="77777777" w:rsidR="005F223E" w:rsidRPr="005F223E" w:rsidRDefault="005F223E" w:rsidP="00D2386B">
      <w:pPr>
        <w:pStyle w:val="PargrafodaLista"/>
        <w:numPr>
          <w:ilvl w:val="2"/>
          <w:numId w:val="8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 xml:space="preserve">A </w:t>
      </w:r>
      <w:r w:rsidR="00B73285">
        <w:rPr>
          <w:smallCaps/>
          <w:sz w:val="24"/>
          <w:szCs w:val="24"/>
        </w:rPr>
        <w:t xml:space="preserve">contratante </w:t>
      </w:r>
      <w:r w:rsidRPr="005F223E">
        <w:rPr>
          <w:rFonts w:eastAsia="Calibri" w:cstheme="minorHAnsi"/>
        </w:rPr>
        <w:t xml:space="preserve">pagará à </w:t>
      </w:r>
      <w:r w:rsidR="00024A58">
        <w:rPr>
          <w:smallCaps/>
          <w:sz w:val="24"/>
          <w:szCs w:val="24"/>
        </w:rPr>
        <w:t>contratada</w:t>
      </w:r>
      <w:r w:rsidR="00024A58">
        <w:t xml:space="preserve"> </w:t>
      </w:r>
      <w:r w:rsidRPr="005F223E">
        <w:rPr>
          <w:rFonts w:eastAsia="Calibri" w:cstheme="minorHAnsi"/>
        </w:rPr>
        <w:t>pelo Serviço constante da tabela acima, mediante o recebimento da Nota Fiscal acompanhada da comprovação das Certidões de Regularidade Fiscal.</w:t>
      </w:r>
    </w:p>
    <w:p w14:paraId="1329190E" w14:textId="77777777" w:rsidR="005F223E" w:rsidRPr="005F223E" w:rsidRDefault="005F223E" w:rsidP="00654A32">
      <w:pPr>
        <w:pStyle w:val="PargrafodaLista"/>
        <w:tabs>
          <w:tab w:val="left" w:pos="851"/>
        </w:tabs>
        <w:ind w:left="284"/>
        <w:jc w:val="both"/>
        <w:rPr>
          <w:rFonts w:eastAsia="Calibri" w:cstheme="minorHAnsi"/>
        </w:rPr>
      </w:pPr>
    </w:p>
    <w:p w14:paraId="2AB2D979" w14:textId="77777777" w:rsidR="005F223E" w:rsidRPr="005F223E" w:rsidRDefault="005F223E" w:rsidP="00D2386B">
      <w:pPr>
        <w:pStyle w:val="PargrafodaLista"/>
        <w:numPr>
          <w:ilvl w:val="2"/>
          <w:numId w:val="8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 xml:space="preserve">A </w:t>
      </w:r>
      <w:r w:rsidR="00024A58">
        <w:rPr>
          <w:smallCaps/>
          <w:sz w:val="24"/>
          <w:szCs w:val="24"/>
        </w:rPr>
        <w:t>contratada</w:t>
      </w:r>
      <w:r w:rsidR="00024A58">
        <w:t xml:space="preserve"> </w:t>
      </w:r>
      <w:r w:rsidRPr="005F223E">
        <w:rPr>
          <w:rFonts w:eastAsia="Calibri" w:cstheme="minorHAnsi"/>
        </w:rPr>
        <w:t xml:space="preserve">deverá encaminhar a nota fiscal/fatura à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  <w:b/>
        </w:rPr>
        <w:t>,</w:t>
      </w:r>
      <w:r w:rsidRPr="005F223E">
        <w:rPr>
          <w:rFonts w:eastAsia="Calibri" w:cstheme="minorHAnsi"/>
        </w:rPr>
        <w:t xml:space="preserve"> mensalmente, no prazo estabelecido pelo SAP </w:t>
      </w:r>
      <w:proofErr w:type="spellStart"/>
      <w:r w:rsidRPr="005F223E">
        <w:rPr>
          <w:rFonts w:eastAsia="Calibri" w:cstheme="minorHAnsi"/>
          <w:i/>
        </w:rPr>
        <w:t>fieldgalss</w:t>
      </w:r>
      <w:proofErr w:type="spellEnd"/>
      <w:r w:rsidRPr="005F223E">
        <w:rPr>
          <w:rFonts w:eastAsia="Calibri" w:cstheme="minorHAnsi"/>
        </w:rPr>
        <w:t>, em conjunto com os seguintes documentos:</w:t>
      </w:r>
    </w:p>
    <w:p w14:paraId="2A4DB0F4" w14:textId="77777777" w:rsidR="005F223E" w:rsidRPr="005F223E" w:rsidRDefault="005F223E" w:rsidP="00654A32">
      <w:pPr>
        <w:pStyle w:val="PargrafodaLista"/>
        <w:tabs>
          <w:tab w:val="left" w:pos="284"/>
        </w:tabs>
        <w:ind w:left="284"/>
        <w:jc w:val="both"/>
        <w:rPr>
          <w:rFonts w:eastAsia="Calibri" w:cstheme="minorHAnsi"/>
          <w:b/>
        </w:rPr>
      </w:pPr>
    </w:p>
    <w:p w14:paraId="018A4AC0" w14:textId="77777777" w:rsidR="005F223E" w:rsidRDefault="005F223E" w:rsidP="00654A32">
      <w:pPr>
        <w:pStyle w:val="PargrafodaLista"/>
        <w:tabs>
          <w:tab w:val="left" w:pos="284"/>
        </w:tabs>
        <w:spacing w:after="0"/>
        <w:ind w:left="1134" w:hanging="283"/>
        <w:jc w:val="both"/>
        <w:rPr>
          <w:rFonts w:eastAsia="Calibri" w:cstheme="minorHAnsi"/>
          <w:b/>
        </w:rPr>
      </w:pPr>
      <w:r w:rsidRPr="005F223E">
        <w:rPr>
          <w:rFonts w:eastAsia="Calibri" w:cstheme="minorHAnsi"/>
          <w:b/>
        </w:rPr>
        <w:t xml:space="preserve">I - </w:t>
      </w:r>
      <w:r w:rsidR="00024A58">
        <w:rPr>
          <w:smallCaps/>
          <w:sz w:val="24"/>
          <w:szCs w:val="24"/>
        </w:rPr>
        <w:t>contratada</w:t>
      </w:r>
      <w:r w:rsidRPr="005F223E">
        <w:rPr>
          <w:rFonts w:eastAsia="Calibri" w:cstheme="minorHAnsi"/>
          <w:b/>
        </w:rPr>
        <w:t>:</w:t>
      </w:r>
    </w:p>
    <w:p w14:paraId="31624D84" w14:textId="77777777" w:rsidR="00654A32" w:rsidRPr="005F223E" w:rsidRDefault="00654A32" w:rsidP="00654A32">
      <w:pPr>
        <w:pStyle w:val="PargrafodaLista"/>
        <w:tabs>
          <w:tab w:val="left" w:pos="284"/>
        </w:tabs>
        <w:spacing w:after="0"/>
        <w:ind w:left="1134" w:hanging="283"/>
        <w:jc w:val="both"/>
        <w:rPr>
          <w:rFonts w:eastAsia="Calibri" w:cstheme="minorHAnsi"/>
          <w:b/>
        </w:rPr>
      </w:pPr>
    </w:p>
    <w:p w14:paraId="23448969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a)</w:t>
      </w:r>
      <w:r w:rsidRPr="005F223E">
        <w:rPr>
          <w:rFonts w:eastAsia="Calibri" w:cstheme="minorHAnsi"/>
        </w:rPr>
        <w:tab/>
        <w:t xml:space="preserve">Certidão Negativa de Débitos Relativos aos Tributos Federais e à </w:t>
      </w:r>
      <w:proofErr w:type="spellStart"/>
      <w:r w:rsidRPr="005F223E">
        <w:rPr>
          <w:rFonts w:eastAsia="Calibri" w:cstheme="minorHAnsi"/>
        </w:rPr>
        <w:t>Divida</w:t>
      </w:r>
      <w:proofErr w:type="spellEnd"/>
      <w:r w:rsidRPr="005F223E">
        <w:rPr>
          <w:rFonts w:eastAsia="Calibri" w:cstheme="minorHAnsi"/>
        </w:rPr>
        <w:t xml:space="preserve"> Ativa da União;</w:t>
      </w:r>
    </w:p>
    <w:p w14:paraId="175858ED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b)</w:t>
      </w:r>
      <w:r w:rsidRPr="005F223E">
        <w:rPr>
          <w:rFonts w:eastAsia="Calibri" w:cstheme="minorHAnsi"/>
        </w:rPr>
        <w:tab/>
        <w:t>Certidão Negativa de Débitos da Fazenda Municipal;</w:t>
      </w:r>
    </w:p>
    <w:p w14:paraId="33583AC7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c)</w:t>
      </w:r>
      <w:r w:rsidRPr="005F223E">
        <w:rPr>
          <w:rFonts w:eastAsia="Calibri" w:cstheme="minorHAnsi"/>
        </w:rPr>
        <w:tab/>
        <w:t>Certificado de Regularidade do FGTS – CRF;</w:t>
      </w:r>
    </w:p>
    <w:p w14:paraId="5AD3A8BD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d)</w:t>
      </w:r>
      <w:r w:rsidRPr="005F223E">
        <w:rPr>
          <w:rFonts w:eastAsia="Calibri" w:cstheme="minorHAnsi"/>
        </w:rPr>
        <w:tab/>
        <w:t>Certidão Negativa de Débitos Trabalhistas;</w:t>
      </w:r>
    </w:p>
    <w:p w14:paraId="04FD44F3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e)</w:t>
      </w:r>
      <w:r w:rsidRPr="005F223E">
        <w:rPr>
          <w:rFonts w:eastAsia="Calibri" w:cstheme="minorHAnsi"/>
        </w:rPr>
        <w:tab/>
        <w:t>Certidão Negativa Dívida Ativa do Estado;</w:t>
      </w:r>
    </w:p>
    <w:p w14:paraId="034AD7D4" w14:textId="77777777" w:rsidR="005F223E" w:rsidRPr="005F223E" w:rsidRDefault="005F223E" w:rsidP="00654A32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f)</w:t>
      </w:r>
      <w:r w:rsidRPr="005F223E">
        <w:rPr>
          <w:rFonts w:eastAsia="Calibri" w:cstheme="minorHAnsi"/>
        </w:rPr>
        <w:tab/>
        <w:t xml:space="preserve"> Certidão Negativa de Débitos Tributários do Estado; e</w:t>
      </w:r>
    </w:p>
    <w:p w14:paraId="6946804F" w14:textId="77777777" w:rsidR="005F223E" w:rsidRPr="005F223E" w:rsidRDefault="00654A32" w:rsidP="00654A32">
      <w:pPr>
        <w:pStyle w:val="PargrafodaLista"/>
        <w:tabs>
          <w:tab w:val="left" w:pos="284"/>
          <w:tab w:val="left" w:pos="1134"/>
        </w:tabs>
        <w:ind w:left="1134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g)  </w:t>
      </w:r>
      <w:r w:rsidR="005F223E" w:rsidRPr="005F223E">
        <w:rPr>
          <w:rFonts w:eastAsia="Calibri" w:cstheme="minorHAnsi"/>
        </w:rPr>
        <w:t>Certidão de Falência, Concordata e Recuperação Judicial.</w:t>
      </w:r>
    </w:p>
    <w:p w14:paraId="50B53B8E" w14:textId="77777777" w:rsidR="005F223E" w:rsidRPr="005F223E" w:rsidRDefault="005F223E" w:rsidP="00654A32">
      <w:pPr>
        <w:pStyle w:val="PargrafodaLista"/>
        <w:tabs>
          <w:tab w:val="left" w:pos="284"/>
        </w:tabs>
        <w:ind w:left="284"/>
        <w:jc w:val="both"/>
        <w:rPr>
          <w:rFonts w:eastAsia="Calibri" w:cstheme="minorHAnsi"/>
        </w:rPr>
      </w:pPr>
    </w:p>
    <w:p w14:paraId="53BA93CC" w14:textId="77777777" w:rsidR="005F223E" w:rsidRDefault="005F223E" w:rsidP="00654A32">
      <w:pPr>
        <w:pStyle w:val="PargrafodaLista"/>
        <w:tabs>
          <w:tab w:val="left" w:pos="284"/>
        </w:tabs>
        <w:spacing w:after="0"/>
        <w:jc w:val="both"/>
        <w:rPr>
          <w:rFonts w:eastAsia="Calibri" w:cstheme="minorHAnsi"/>
          <w:b/>
        </w:rPr>
      </w:pPr>
      <w:r w:rsidRPr="005F223E">
        <w:rPr>
          <w:rFonts w:eastAsia="Calibri" w:cstheme="minorHAnsi"/>
          <w:b/>
        </w:rPr>
        <w:t xml:space="preserve">II </w:t>
      </w:r>
      <w:proofErr w:type="gramStart"/>
      <w:r w:rsidRPr="005F223E">
        <w:rPr>
          <w:rFonts w:eastAsia="Calibri" w:cstheme="minorHAnsi"/>
          <w:b/>
        </w:rPr>
        <w:t xml:space="preserve">- </w:t>
      </w:r>
      <w:r w:rsidR="00B73285">
        <w:rPr>
          <w:rFonts w:eastAsia="Calibri" w:cstheme="minorHAnsi"/>
          <w:b/>
        </w:rPr>
        <w:t xml:space="preserve"> </w:t>
      </w:r>
      <w:r w:rsidR="00E1578D" w:rsidRPr="00E1578D">
        <w:rPr>
          <w:smallCaps/>
          <w:sz w:val="24"/>
          <w:szCs w:val="24"/>
        </w:rPr>
        <w:t>seus</w:t>
      </w:r>
      <w:proofErr w:type="gramEnd"/>
      <w:r w:rsidR="00E1578D" w:rsidRPr="00E1578D">
        <w:rPr>
          <w:smallCaps/>
          <w:sz w:val="24"/>
          <w:szCs w:val="24"/>
        </w:rPr>
        <w:t xml:space="preserve"> colaboradores</w:t>
      </w:r>
      <w:r w:rsidRPr="005F223E">
        <w:rPr>
          <w:rFonts w:eastAsia="Calibri" w:cstheme="minorHAnsi"/>
          <w:b/>
        </w:rPr>
        <w:t>:</w:t>
      </w:r>
    </w:p>
    <w:p w14:paraId="37C4D173" w14:textId="77777777" w:rsidR="00654A32" w:rsidRPr="005F223E" w:rsidRDefault="00654A32" w:rsidP="00654A32">
      <w:pPr>
        <w:pStyle w:val="PargrafodaLista"/>
        <w:tabs>
          <w:tab w:val="left" w:pos="284"/>
        </w:tabs>
        <w:spacing w:after="0"/>
        <w:jc w:val="both"/>
        <w:rPr>
          <w:rFonts w:eastAsia="Calibri" w:cstheme="minorHAnsi"/>
          <w:b/>
        </w:rPr>
      </w:pPr>
    </w:p>
    <w:p w14:paraId="14A4088A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a)</w:t>
      </w:r>
      <w:r w:rsidRPr="005F223E">
        <w:rPr>
          <w:rFonts w:eastAsia="Calibri" w:cstheme="minorHAnsi"/>
        </w:rPr>
        <w:tab/>
        <w:t xml:space="preserve">Relação nominal dos colaboradores locados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73E84EDA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b)</w:t>
      </w:r>
      <w:r w:rsidRPr="005F223E">
        <w:rPr>
          <w:rFonts w:eastAsia="Calibri" w:cstheme="minorHAnsi"/>
        </w:rPr>
        <w:tab/>
        <w:t>Certificado de treinamentos e cursos de formação (por colaborador);</w:t>
      </w:r>
    </w:p>
    <w:p w14:paraId="3225EE4B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c)</w:t>
      </w:r>
      <w:r w:rsidRPr="005F223E">
        <w:rPr>
          <w:rFonts w:eastAsia="Calibri" w:cstheme="minorHAnsi"/>
        </w:rPr>
        <w:tab/>
        <w:t xml:space="preserve">Folha de Pagamento mensal com os respectivos comprovante de depósitos bancários ou contracheques assinados, referente aos colaboradores locados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743378B4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d)</w:t>
      </w:r>
      <w:r w:rsidRPr="005F223E">
        <w:rPr>
          <w:rFonts w:eastAsia="Calibri" w:cstheme="minorHAnsi"/>
        </w:rPr>
        <w:tab/>
        <w:t xml:space="preserve">Cartão de ponto mensal dos colaboradores locados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75AA79D6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e)</w:t>
      </w:r>
      <w:r w:rsidRPr="005F223E">
        <w:rPr>
          <w:rFonts w:eastAsia="Calibri" w:cstheme="minorHAnsi"/>
        </w:rPr>
        <w:tab/>
        <w:t xml:space="preserve">Guias de recolhimento do INSS e do FGTS mensal, com comprovante de pagamento autenticado, referente aos colaboradores locados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28110F0A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f)</w:t>
      </w:r>
      <w:r w:rsidRPr="005F223E">
        <w:rPr>
          <w:rFonts w:eastAsia="Calibri" w:cstheme="minorHAnsi"/>
        </w:rPr>
        <w:tab/>
        <w:t xml:space="preserve">SEFIP/Conectividade Social - Apresentação mensal do Protocolo de envio de arquivo, Comprovante de declaração das contribuições a recolher à previdência social e Relação dos colaboradores locados na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317AB5B2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g)</w:t>
      </w:r>
      <w:r w:rsidRPr="005F223E">
        <w:rPr>
          <w:rFonts w:eastAsia="Calibri" w:cstheme="minorHAnsi"/>
        </w:rPr>
        <w:tab/>
        <w:t xml:space="preserve">Pagamentos de férias, 13º salário e verbas rescisórias, de todos os colaboradores que estejam ou estiveram locados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;</w:t>
      </w:r>
    </w:p>
    <w:p w14:paraId="4B9936F2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h)</w:t>
      </w:r>
      <w:r w:rsidRPr="005F223E">
        <w:rPr>
          <w:rFonts w:eastAsia="Calibri" w:cstheme="minorHAnsi"/>
        </w:rPr>
        <w:tab/>
        <w:t>Atestados de saúde ocupacional (ASO); e</w:t>
      </w:r>
    </w:p>
    <w:p w14:paraId="4FDDAE1E" w14:textId="77777777" w:rsidR="005F223E" w:rsidRPr="005F223E" w:rsidRDefault="005F223E" w:rsidP="00654A32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i)</w:t>
      </w:r>
      <w:r w:rsidRPr="005F223E">
        <w:rPr>
          <w:rFonts w:eastAsia="Calibri" w:cstheme="minorHAnsi"/>
        </w:rPr>
        <w:tab/>
        <w:t xml:space="preserve">Recibos de entrega mensal dos vales-transportes e vale refeição/alimentação, uniformes e outros benefícios estipulados em Acordo Coletivo ou Convenção Coletiva de cada colaborador locado nas dependências da </w:t>
      </w:r>
      <w:r w:rsidR="00B73285">
        <w:rPr>
          <w:smallCaps/>
          <w:sz w:val="24"/>
          <w:szCs w:val="24"/>
        </w:rPr>
        <w:t>contratante</w:t>
      </w:r>
      <w:r w:rsidRPr="005F223E">
        <w:rPr>
          <w:rFonts w:eastAsia="Calibri" w:cstheme="minorHAnsi"/>
        </w:rPr>
        <w:t>.</w:t>
      </w:r>
    </w:p>
    <w:p w14:paraId="066D8454" w14:textId="77777777" w:rsidR="005F223E" w:rsidRPr="005F223E" w:rsidRDefault="005F223E" w:rsidP="005F223E">
      <w:pPr>
        <w:pStyle w:val="PargrafodaLista"/>
        <w:ind w:left="284"/>
        <w:rPr>
          <w:rFonts w:eastAsia="Calibri" w:cstheme="minorHAnsi"/>
        </w:rPr>
      </w:pPr>
    </w:p>
    <w:p w14:paraId="327A2C4F" w14:textId="77777777" w:rsidR="005F223E" w:rsidRPr="005F223E" w:rsidRDefault="005F223E" w:rsidP="00654A32">
      <w:pPr>
        <w:pStyle w:val="PargrafodaLista"/>
        <w:ind w:left="284"/>
        <w:jc w:val="both"/>
        <w:rPr>
          <w:rFonts w:eastAsia="Calibri" w:cstheme="minorHAnsi"/>
        </w:rPr>
      </w:pPr>
      <w:r w:rsidRPr="005F223E">
        <w:rPr>
          <w:rFonts w:eastAsia="Calibri" w:cstheme="minorHAnsi"/>
          <w:b/>
        </w:rPr>
        <w:t>5.1.3</w:t>
      </w:r>
      <w:r w:rsidRPr="005F223E">
        <w:rPr>
          <w:rFonts w:eastAsia="Calibri" w:cstheme="minorHAnsi"/>
        </w:rPr>
        <w:t xml:space="preserve">. Para viabilizar o pagamento dos Serviços, a </w:t>
      </w:r>
      <w:r w:rsidR="00024A58">
        <w:rPr>
          <w:smallCaps/>
          <w:sz w:val="24"/>
          <w:szCs w:val="24"/>
        </w:rPr>
        <w:t>contratada</w:t>
      </w:r>
      <w:r w:rsidR="00024A58">
        <w:t xml:space="preserve"> </w:t>
      </w:r>
      <w:r w:rsidRPr="005F223E">
        <w:rPr>
          <w:rFonts w:eastAsia="Calibri" w:cstheme="minorHAnsi"/>
        </w:rPr>
        <w:t xml:space="preserve">deverá observar as condições de faturamento da </w:t>
      </w:r>
      <w:r w:rsidR="00B73285">
        <w:rPr>
          <w:smallCaps/>
          <w:sz w:val="24"/>
          <w:szCs w:val="24"/>
        </w:rPr>
        <w:t xml:space="preserve">contratante </w:t>
      </w:r>
      <w:r w:rsidRPr="005F223E">
        <w:rPr>
          <w:rFonts w:eastAsia="Calibri" w:cstheme="minorHAnsi"/>
        </w:rPr>
        <w:t>para a emissão de sua nota fiscal. Neste sentido:</w:t>
      </w:r>
    </w:p>
    <w:p w14:paraId="1402A978" w14:textId="77777777" w:rsidR="005F223E" w:rsidRPr="005F223E" w:rsidRDefault="005F223E" w:rsidP="005F223E">
      <w:pPr>
        <w:pStyle w:val="PargrafodaLista"/>
        <w:rPr>
          <w:rFonts w:eastAsia="Calibri" w:cstheme="minorHAnsi"/>
        </w:rPr>
      </w:pPr>
    </w:p>
    <w:p w14:paraId="452C211B" w14:textId="77777777" w:rsidR="0067698F" w:rsidRDefault="0067698F" w:rsidP="00D2386B">
      <w:pPr>
        <w:pStyle w:val="PargrafodaLista"/>
        <w:numPr>
          <w:ilvl w:val="0"/>
          <w:numId w:val="11"/>
        </w:numPr>
        <w:ind w:left="1134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Preliminarmente, deverá ocorrer a autorização da </w:t>
      </w:r>
      <w:proofErr w:type="spellStart"/>
      <w:r>
        <w:rPr>
          <w:rFonts w:eastAsia="Calibri" w:cstheme="minorHAnsi"/>
        </w:rPr>
        <w:t>pré-fatura</w:t>
      </w:r>
      <w:proofErr w:type="spellEnd"/>
      <w:r>
        <w:rPr>
          <w:rFonts w:eastAsia="Calibri" w:cstheme="minorHAnsi"/>
        </w:rPr>
        <w:t xml:space="preserve">, conforme o fluxo do sistema </w:t>
      </w:r>
      <w:proofErr w:type="spellStart"/>
      <w:r>
        <w:rPr>
          <w:rFonts w:eastAsia="Calibri" w:cstheme="minorHAnsi"/>
        </w:rPr>
        <w:t>fieldglass</w:t>
      </w:r>
      <w:proofErr w:type="spellEnd"/>
      <w:r>
        <w:rPr>
          <w:rFonts w:eastAsia="Calibri" w:cstheme="minorHAnsi"/>
        </w:rPr>
        <w:t>;</w:t>
      </w:r>
    </w:p>
    <w:p w14:paraId="48FEF1B5" w14:textId="77777777" w:rsidR="005F223E" w:rsidRPr="005F223E" w:rsidRDefault="005F223E" w:rsidP="00D2386B">
      <w:pPr>
        <w:pStyle w:val="PargrafodaLista"/>
        <w:numPr>
          <w:ilvl w:val="0"/>
          <w:numId w:val="11"/>
        </w:numPr>
        <w:ind w:left="1134" w:hanging="283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 xml:space="preserve">a nota fiscal deverá ser encaminhada à </w:t>
      </w:r>
      <w:r w:rsidR="00B73285">
        <w:rPr>
          <w:smallCaps/>
          <w:sz w:val="24"/>
          <w:szCs w:val="24"/>
        </w:rPr>
        <w:t xml:space="preserve">contratante </w:t>
      </w:r>
      <w:r w:rsidRPr="005F223E">
        <w:rPr>
          <w:rFonts w:eastAsia="Calibri" w:cstheme="minorHAnsi"/>
        </w:rPr>
        <w:t xml:space="preserve">conforme a indicação do sistema SAP </w:t>
      </w:r>
      <w:proofErr w:type="spellStart"/>
      <w:r w:rsidRPr="005F223E">
        <w:rPr>
          <w:rFonts w:eastAsia="Calibri" w:cstheme="minorHAnsi"/>
          <w:i/>
        </w:rPr>
        <w:t>Fieldglass</w:t>
      </w:r>
      <w:proofErr w:type="spellEnd"/>
      <w:r w:rsidRPr="005F223E">
        <w:rPr>
          <w:rFonts w:eastAsia="Calibri" w:cstheme="minorHAnsi"/>
        </w:rPr>
        <w:t>;</w:t>
      </w:r>
    </w:p>
    <w:p w14:paraId="778B91FB" w14:textId="77777777" w:rsidR="00426DBE" w:rsidRDefault="005F223E" w:rsidP="00426DBE">
      <w:pPr>
        <w:pStyle w:val="PargrafodaLista"/>
        <w:numPr>
          <w:ilvl w:val="0"/>
          <w:numId w:val="11"/>
        </w:numPr>
        <w:ind w:left="1134" w:hanging="283"/>
        <w:jc w:val="both"/>
        <w:rPr>
          <w:rFonts w:eastAsia="Calibri" w:cstheme="minorHAnsi"/>
        </w:rPr>
      </w:pPr>
      <w:r w:rsidRPr="00426DBE">
        <w:rPr>
          <w:rFonts w:eastAsia="Calibri" w:cstheme="minorHAnsi"/>
        </w:rPr>
        <w:t xml:space="preserve">o CNPJ da </w:t>
      </w:r>
      <w:r w:rsidR="00B73285" w:rsidRPr="00426DBE">
        <w:rPr>
          <w:smallCaps/>
          <w:sz w:val="24"/>
          <w:szCs w:val="24"/>
        </w:rPr>
        <w:t xml:space="preserve">contratante </w:t>
      </w:r>
      <w:r w:rsidRPr="00426DBE">
        <w:rPr>
          <w:rFonts w:eastAsia="Calibri" w:cstheme="minorHAnsi"/>
        </w:rPr>
        <w:t>a ser observado para fins de faturamento será o</w:t>
      </w:r>
      <w:r w:rsidR="00451D84" w:rsidRPr="00426DBE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CNPJ da unidade SARAH Contratante"/>
          <w:tag w:val="Inserir o CNPJ da unidade SARAH Contratante"/>
          <w:id w:val="-1029574403"/>
          <w:placeholder>
            <w:docPart w:val="566E1897B06D4CD6A1AD98440077DEA4"/>
          </w:placeholder>
          <w:showingPlcHdr/>
        </w:sdtPr>
        <w:sdtEndPr/>
        <w:sdtContent>
          <w:r w:rsidR="00451D84" w:rsidRPr="00426DBE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426DBE">
        <w:rPr>
          <w:rFonts w:eastAsia="Calibri" w:cstheme="minorHAnsi"/>
        </w:rPr>
        <w:t>;</w:t>
      </w:r>
      <w:r w:rsidR="0067698F" w:rsidRPr="00426DBE">
        <w:rPr>
          <w:rFonts w:eastAsia="Calibri" w:cstheme="minorHAnsi"/>
        </w:rPr>
        <w:t xml:space="preserve"> e</w:t>
      </w:r>
    </w:p>
    <w:p w14:paraId="406C333C" w14:textId="77777777" w:rsidR="005F223E" w:rsidRPr="00426DBE" w:rsidRDefault="005F223E" w:rsidP="000D2F72">
      <w:pPr>
        <w:pStyle w:val="PargrafodaLista"/>
        <w:numPr>
          <w:ilvl w:val="0"/>
          <w:numId w:val="11"/>
        </w:numPr>
        <w:ind w:left="1134" w:hanging="283"/>
        <w:jc w:val="both"/>
        <w:rPr>
          <w:rFonts w:eastAsia="Calibri" w:cstheme="minorHAnsi"/>
        </w:rPr>
      </w:pPr>
      <w:r w:rsidRPr="00426DBE">
        <w:rPr>
          <w:rFonts w:eastAsia="Calibri" w:cstheme="minorHAnsi"/>
        </w:rPr>
        <w:t>o e-mail para o envio da nota fiscal é o</w:t>
      </w:r>
      <w:r w:rsidR="00451D84" w:rsidRPr="00426DBE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e-mail do usuário requisitante"/>
          <w:tag w:val="Inserir o e-mail do usuário requisitante"/>
          <w:id w:val="247771288"/>
          <w:placeholder>
            <w:docPart w:val="ED7E4B063EED4F6EAB9F5073C35D46AA"/>
          </w:placeholder>
          <w:showingPlcHdr/>
        </w:sdtPr>
        <w:sdtEndPr/>
        <w:sdtContent>
          <w:r w:rsidR="00451D84" w:rsidRPr="00426DBE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426DBE">
        <w:rPr>
          <w:rFonts w:eastAsia="Calibri" w:cstheme="minorHAnsi"/>
        </w:rPr>
        <w:t>.</w:t>
      </w:r>
      <w:r w:rsidR="00426DBE" w:rsidRPr="00426DBE">
        <w:t xml:space="preserve"> </w:t>
      </w:r>
      <w:r w:rsidR="000D2F72" w:rsidRPr="000D2F72">
        <w:rPr>
          <w:rFonts w:eastAsia="Calibri" w:cstheme="minorHAnsi"/>
          <w:b/>
        </w:rPr>
        <w:t xml:space="preserve">Caso os Serviços sejam prestados para as unidades SARAH Centro (CNPJ 37.113.180/0004-70), Administração Central (CNPJ 37.113.180/0001-28) ou SARAH Lago Norte (CNPJ 37.113.180/0018-76), a </w:t>
      </w:r>
      <w:r w:rsidR="000D2F72" w:rsidRPr="000D2F72">
        <w:rPr>
          <w:b/>
          <w:smallCaps/>
          <w:sz w:val="24"/>
          <w:szCs w:val="24"/>
        </w:rPr>
        <w:t>contratada</w:t>
      </w:r>
      <w:r w:rsidR="000D2F72">
        <w:t xml:space="preserve"> </w:t>
      </w:r>
      <w:r w:rsidR="000D2F72" w:rsidRPr="000D2F72">
        <w:rPr>
          <w:rFonts w:eastAsia="Calibri" w:cstheme="minorHAnsi"/>
          <w:b/>
        </w:rPr>
        <w:t>também deverá enviar a nota fiscal eletrônica</w:t>
      </w:r>
      <w:r w:rsidR="005C5E67">
        <w:rPr>
          <w:rFonts w:eastAsia="Calibri" w:cstheme="minorHAnsi"/>
          <w:b/>
        </w:rPr>
        <w:t xml:space="preserve"> do serviço</w:t>
      </w:r>
      <w:r w:rsidR="000D2F72" w:rsidRPr="000D2F72">
        <w:rPr>
          <w:rFonts w:eastAsia="Calibri" w:cstheme="minorHAnsi"/>
          <w:b/>
        </w:rPr>
        <w:t xml:space="preserve"> para o e-mail nfse_bsb@sarah.br</w:t>
      </w:r>
    </w:p>
    <w:p w14:paraId="11F651C0" w14:textId="77777777" w:rsidR="005F223E" w:rsidRPr="005F223E" w:rsidRDefault="005F223E" w:rsidP="005F223E">
      <w:pPr>
        <w:pStyle w:val="PargrafodaLista"/>
        <w:ind w:left="284"/>
        <w:rPr>
          <w:rFonts w:eastAsia="Calibri" w:cstheme="minorHAnsi"/>
        </w:rPr>
      </w:pPr>
    </w:p>
    <w:p w14:paraId="31AAFB22" w14:textId="77777777" w:rsidR="005F223E" w:rsidRDefault="005F223E" w:rsidP="00653A7B">
      <w:pPr>
        <w:pStyle w:val="PargrafodaLista"/>
        <w:numPr>
          <w:ilvl w:val="2"/>
          <w:numId w:val="8"/>
        </w:numPr>
        <w:ind w:left="426" w:firstLine="0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 xml:space="preserve">O prazo de pagamento dos Serviços observará a condição prevista no PEDIDO, qual seja, o prazo mínimo de </w:t>
      </w:r>
      <w:r w:rsidR="00706206">
        <w:rPr>
          <w:rFonts w:eastAsia="Calibri" w:cstheme="minorHAnsi"/>
        </w:rPr>
        <w:t>30</w:t>
      </w:r>
      <w:r w:rsidRPr="005F223E">
        <w:rPr>
          <w:rFonts w:eastAsia="Calibri" w:cstheme="minorHAnsi"/>
        </w:rPr>
        <w:t xml:space="preserve"> (</w:t>
      </w:r>
      <w:r w:rsidR="00706206">
        <w:rPr>
          <w:rFonts w:eastAsia="Calibri" w:cstheme="minorHAnsi"/>
        </w:rPr>
        <w:t>trinta</w:t>
      </w:r>
      <w:r w:rsidRPr="005F223E">
        <w:rPr>
          <w:rFonts w:eastAsia="Calibri" w:cstheme="minorHAnsi"/>
        </w:rPr>
        <w:t xml:space="preserve">) dias, contados do envio da nota fiscal à </w:t>
      </w:r>
      <w:r w:rsidR="00B73285">
        <w:rPr>
          <w:smallCaps/>
          <w:sz w:val="24"/>
          <w:szCs w:val="24"/>
        </w:rPr>
        <w:t>contratante</w:t>
      </w:r>
      <w:r w:rsidR="00024A58">
        <w:rPr>
          <w:rFonts w:eastAsia="Calibri" w:cstheme="minorHAnsi"/>
        </w:rPr>
        <w:t>.</w:t>
      </w:r>
    </w:p>
    <w:p w14:paraId="07710CAA" w14:textId="77777777" w:rsidR="00653A7B" w:rsidRPr="00653A7B" w:rsidRDefault="00653A7B" w:rsidP="00653A7B">
      <w:pPr>
        <w:pStyle w:val="PargrafodaLista"/>
        <w:numPr>
          <w:ilvl w:val="2"/>
          <w:numId w:val="8"/>
        </w:numPr>
        <w:ind w:left="426" w:firstLine="10"/>
        <w:jc w:val="both"/>
        <w:rPr>
          <w:rFonts w:eastAsia="Calibri" w:cstheme="minorHAnsi"/>
        </w:rPr>
      </w:pPr>
      <w:r w:rsidRPr="00653A7B">
        <w:rPr>
          <w:rFonts w:eastAsia="Calibri" w:cstheme="minorHAnsi"/>
        </w:rPr>
        <w:t>É vedado o pagamento antecipado na hipótese de prestação de serviços</w:t>
      </w:r>
      <w:r>
        <w:rPr>
          <w:rFonts w:eastAsia="Calibri" w:cstheme="minorHAnsi"/>
        </w:rPr>
        <w:t xml:space="preserve"> </w:t>
      </w:r>
      <w:r w:rsidRPr="00653A7B">
        <w:rPr>
          <w:rFonts w:eastAsia="Calibri" w:cstheme="minorHAnsi"/>
        </w:rPr>
        <w:t>com regime de dedicação exclusiva de mão de obra.</w:t>
      </w:r>
    </w:p>
    <w:p w14:paraId="16FF89E9" w14:textId="77777777" w:rsidR="005F223E" w:rsidRPr="005F223E" w:rsidRDefault="005F223E" w:rsidP="005F223E">
      <w:pPr>
        <w:pStyle w:val="PargrafodaLista"/>
        <w:tabs>
          <w:tab w:val="left" w:pos="284"/>
        </w:tabs>
        <w:ind w:left="284"/>
        <w:rPr>
          <w:rFonts w:eastAsia="Calibri" w:cstheme="minorHAnsi"/>
        </w:rPr>
      </w:pPr>
    </w:p>
    <w:p w14:paraId="645A734E" w14:textId="77777777" w:rsidR="005F223E" w:rsidRPr="005F223E" w:rsidRDefault="005F223E" w:rsidP="00D2386B">
      <w:pPr>
        <w:pStyle w:val="PargrafodaLista"/>
        <w:numPr>
          <w:ilvl w:val="1"/>
          <w:numId w:val="8"/>
        </w:numPr>
        <w:tabs>
          <w:tab w:val="left" w:pos="284"/>
        </w:tabs>
        <w:ind w:left="-142" w:firstLine="0"/>
        <w:jc w:val="both"/>
        <w:rPr>
          <w:rFonts w:eastAsia="Calibri" w:cstheme="minorHAnsi"/>
        </w:rPr>
      </w:pPr>
      <w:r w:rsidRPr="00B73285">
        <w:rPr>
          <w:rFonts w:eastAsia="Calibri" w:cstheme="minorHAnsi"/>
        </w:rPr>
        <w:t>A</w:t>
      </w:r>
      <w:r w:rsidRPr="005F223E">
        <w:rPr>
          <w:rFonts w:eastAsia="Calibri" w:cstheme="minorHAnsi"/>
        </w:rPr>
        <w:t xml:space="preserve"> </w:t>
      </w:r>
      <w:r w:rsidR="00B73285">
        <w:rPr>
          <w:smallCaps/>
          <w:sz w:val="24"/>
          <w:szCs w:val="24"/>
        </w:rPr>
        <w:t>contratada</w:t>
      </w:r>
      <w:r w:rsidR="00B73285">
        <w:t xml:space="preserve"> </w:t>
      </w:r>
      <w:r w:rsidRPr="005F223E">
        <w:rPr>
          <w:rFonts w:eastAsia="Calibri" w:cstheme="minorHAnsi"/>
        </w:rPr>
        <w:t xml:space="preserve">autoriza a </w:t>
      </w:r>
      <w:r w:rsidR="00B73285">
        <w:rPr>
          <w:smallCaps/>
          <w:sz w:val="24"/>
          <w:szCs w:val="24"/>
        </w:rPr>
        <w:t xml:space="preserve">contratante </w:t>
      </w:r>
      <w:r w:rsidRPr="005F223E">
        <w:rPr>
          <w:rFonts w:eastAsia="Calibri" w:cstheme="minorHAnsi"/>
        </w:rPr>
        <w:t xml:space="preserve">a fazer o desconto nas Notas Fiscais/Faturas e realizar os pagamentos dos salários e demais verbas trabalhistas diretamente aos profissionais dos Postos de trabalho, bem como das contribuições previdenciárias e do FGTS, quando estes não forem adimplidos pela </w:t>
      </w:r>
      <w:r w:rsidR="00024A58">
        <w:rPr>
          <w:smallCaps/>
          <w:sz w:val="24"/>
          <w:szCs w:val="24"/>
        </w:rPr>
        <w:t>contratada</w:t>
      </w:r>
      <w:r w:rsidRPr="005F223E">
        <w:rPr>
          <w:rFonts w:eastAsia="Calibri" w:cstheme="minorHAnsi"/>
        </w:rPr>
        <w:t>.</w:t>
      </w:r>
    </w:p>
    <w:p w14:paraId="7D0651FF" w14:textId="77777777" w:rsidR="005F223E" w:rsidRPr="005F223E" w:rsidRDefault="005F223E" w:rsidP="005F223E">
      <w:pPr>
        <w:pStyle w:val="PargrafodaLista"/>
        <w:tabs>
          <w:tab w:val="left" w:pos="284"/>
        </w:tabs>
        <w:ind w:left="284"/>
        <w:rPr>
          <w:rFonts w:eastAsia="Calibri" w:cstheme="minorHAnsi"/>
        </w:rPr>
      </w:pPr>
    </w:p>
    <w:p w14:paraId="76849B98" w14:textId="77777777" w:rsidR="005F223E" w:rsidRDefault="005F223E" w:rsidP="00D2386B">
      <w:pPr>
        <w:pStyle w:val="PargrafodaLista"/>
        <w:numPr>
          <w:ilvl w:val="2"/>
          <w:numId w:val="8"/>
        </w:numPr>
        <w:tabs>
          <w:tab w:val="left" w:pos="284"/>
          <w:tab w:val="left" w:pos="851"/>
        </w:tabs>
        <w:ind w:left="284" w:firstLine="0"/>
        <w:jc w:val="both"/>
        <w:rPr>
          <w:rFonts w:eastAsia="Calibri" w:cstheme="minorHAnsi"/>
        </w:rPr>
      </w:pPr>
      <w:r w:rsidRPr="005F223E">
        <w:rPr>
          <w:rFonts w:eastAsia="Calibri" w:cstheme="minorHAnsi"/>
        </w:rPr>
        <w:t>Quando não for possível a realização dos pagamentos, esses valores retidos cautelarmente serão depositados junto à Justiça do Trabalho, com o objetivo de serem utilizados exclusivamente no pagamento de salários e das demais verbas trabalhistas, bem como das contribuições sociais e do FGTS.</w:t>
      </w:r>
    </w:p>
    <w:p w14:paraId="58520F14" w14:textId="77777777" w:rsidR="00024A58" w:rsidRDefault="00024A58" w:rsidP="00024A58">
      <w:pPr>
        <w:pStyle w:val="PargrafodaLista"/>
        <w:tabs>
          <w:tab w:val="left" w:pos="284"/>
          <w:tab w:val="left" w:pos="851"/>
        </w:tabs>
        <w:ind w:left="284"/>
        <w:jc w:val="both"/>
        <w:rPr>
          <w:rFonts w:eastAsia="Calibri" w:cstheme="minorHAnsi"/>
        </w:rPr>
      </w:pPr>
    </w:p>
    <w:p w14:paraId="5F194BA7" w14:textId="77777777" w:rsidR="00024A58" w:rsidRDefault="00024A58" w:rsidP="008D19B9">
      <w:pPr>
        <w:pStyle w:val="PargrafodaLista"/>
        <w:numPr>
          <w:ilvl w:val="1"/>
          <w:numId w:val="8"/>
        </w:numPr>
        <w:tabs>
          <w:tab w:val="left" w:pos="284"/>
        </w:tabs>
        <w:spacing w:after="0"/>
        <w:ind w:left="-142" w:firstLine="0"/>
        <w:jc w:val="both"/>
      </w:pPr>
      <w:r>
        <w:t xml:space="preserve">Em caso de atraso no pagamento, a </w:t>
      </w:r>
      <w:r w:rsidRPr="008D19B9">
        <w:rPr>
          <w:smallCaps/>
          <w:sz w:val="24"/>
          <w:szCs w:val="24"/>
        </w:rPr>
        <w:t>contratada</w:t>
      </w:r>
      <w:r w:rsidR="00985F58">
        <w:t xml:space="preserve"> deverá comunicar à</w:t>
      </w:r>
      <w:r>
        <w:t xml:space="preserve"> </w:t>
      </w:r>
      <w:r w:rsidRPr="008D19B9">
        <w:rPr>
          <w:smallCaps/>
          <w:sz w:val="24"/>
          <w:szCs w:val="24"/>
        </w:rPr>
        <w:t xml:space="preserve">contratante </w:t>
      </w:r>
      <w:r>
        <w:t xml:space="preserve">expressamente e informar sobre o ocorrido. Caso o atraso supere o prazo de 15 (quinze) dias, a </w:t>
      </w:r>
      <w:r w:rsidRPr="008D19B9">
        <w:rPr>
          <w:smallCaps/>
          <w:sz w:val="24"/>
          <w:szCs w:val="24"/>
        </w:rPr>
        <w:t xml:space="preserve">contratada </w:t>
      </w:r>
      <w:r>
        <w:t xml:space="preserve">poderá cobrar da </w:t>
      </w:r>
      <w:r w:rsidRPr="008D19B9">
        <w:rPr>
          <w:smallCaps/>
          <w:sz w:val="24"/>
          <w:szCs w:val="24"/>
        </w:rPr>
        <w:t xml:space="preserve">contratante </w:t>
      </w:r>
      <w:r>
        <w:t xml:space="preserve">uma multa de até 2% do valor em atraso, acrescida de juros de 1% ao mês, cobrados </w:t>
      </w:r>
      <w:r w:rsidRPr="008D19B9">
        <w:rPr>
          <w:i/>
          <w:iCs/>
        </w:rPr>
        <w:t>pro rata die</w:t>
      </w:r>
      <w:r>
        <w:t xml:space="preserve">. </w:t>
      </w:r>
    </w:p>
    <w:p w14:paraId="68783A41" w14:textId="77777777" w:rsidR="00024A58" w:rsidRDefault="00024A58" w:rsidP="00024A58">
      <w:pPr>
        <w:pStyle w:val="PargrafodaLista"/>
        <w:spacing w:after="0"/>
        <w:ind w:left="284"/>
        <w:jc w:val="both"/>
        <w:rPr>
          <w:b/>
          <w:bCs/>
          <w:highlight w:val="lightGray"/>
        </w:rPr>
      </w:pPr>
    </w:p>
    <w:p w14:paraId="675FC1BA" w14:textId="77777777" w:rsidR="00024A58" w:rsidRDefault="00024A58" w:rsidP="008D19B9">
      <w:pPr>
        <w:pStyle w:val="PargrafodaLista"/>
        <w:spacing w:after="0"/>
        <w:ind w:left="284"/>
        <w:jc w:val="both"/>
      </w:pPr>
      <w:r>
        <w:rPr>
          <w:b/>
          <w:bCs/>
        </w:rPr>
        <w:t>5.</w:t>
      </w:r>
      <w:r w:rsidR="008D19B9">
        <w:rPr>
          <w:b/>
          <w:bCs/>
        </w:rPr>
        <w:t>3</w:t>
      </w:r>
      <w:r>
        <w:rPr>
          <w:b/>
          <w:bCs/>
        </w:rPr>
        <w:t xml:space="preserve">.1. </w:t>
      </w:r>
      <w:r>
        <w:t xml:space="preserve">As Partes acordam que, em caso de atraso de pagamento, a penalidade indicada no item 5.3. supra será a única aplicável à </w:t>
      </w:r>
      <w:r>
        <w:rPr>
          <w:smallCaps/>
          <w:sz w:val="24"/>
          <w:szCs w:val="24"/>
        </w:rPr>
        <w:t>contratante</w:t>
      </w:r>
      <w:r>
        <w:t xml:space="preserve">, sendo certo que ficará vedada a suspensão do Fornecimento ou o protesto de títulos pela </w:t>
      </w:r>
      <w:r>
        <w:rPr>
          <w:smallCaps/>
          <w:sz w:val="24"/>
          <w:szCs w:val="24"/>
        </w:rPr>
        <w:t>contratada</w:t>
      </w:r>
      <w:r>
        <w:t xml:space="preserve"> em face da </w:t>
      </w:r>
      <w:r>
        <w:rPr>
          <w:smallCaps/>
          <w:sz w:val="24"/>
          <w:szCs w:val="24"/>
        </w:rPr>
        <w:t xml:space="preserve">contratante, </w:t>
      </w:r>
      <w:r>
        <w:t>sob pena da aplicação das penalidades previstas na cláusula nona deste contrato.</w:t>
      </w:r>
    </w:p>
    <w:p w14:paraId="5FE1BF22" w14:textId="77777777" w:rsidR="00B72C35" w:rsidRDefault="00B72C35" w:rsidP="008D19B9">
      <w:pPr>
        <w:pStyle w:val="PargrafodaLista"/>
        <w:spacing w:after="0"/>
        <w:ind w:left="284"/>
        <w:jc w:val="both"/>
        <w:rPr>
          <w:b/>
          <w:bCs/>
        </w:rPr>
      </w:pPr>
    </w:p>
    <w:p w14:paraId="0B05BDD1" w14:textId="63A9D9FD" w:rsidR="00B72C35" w:rsidRDefault="00B72C35" w:rsidP="00B72C35">
      <w:pPr>
        <w:pStyle w:val="PargrafodaLista"/>
        <w:numPr>
          <w:ilvl w:val="1"/>
          <w:numId w:val="8"/>
        </w:numPr>
        <w:tabs>
          <w:tab w:val="left" w:pos="284"/>
        </w:tabs>
        <w:spacing w:after="0"/>
        <w:ind w:left="-142" w:firstLine="0"/>
        <w:jc w:val="both"/>
      </w:pPr>
      <w:r>
        <w:t>A execução dos serviços será acompanhada por meio de Instrumento de Medição de Resultados – IMR, previsto no Termo de Referência (Anexo II), destinado à avaliação periódica da qualidade da prestação dos serviços, podendo impactar a medição mensal para fins de pagamento.</w:t>
      </w:r>
    </w:p>
    <w:p w14:paraId="45CFD415" w14:textId="18CCC641" w:rsidR="003807D9" w:rsidRPr="00B72C35" w:rsidRDefault="003807D9" w:rsidP="003807D9">
      <w:pPr>
        <w:pStyle w:val="PargrafodaLista"/>
        <w:numPr>
          <w:ilvl w:val="2"/>
          <w:numId w:val="8"/>
        </w:numPr>
        <w:tabs>
          <w:tab w:val="left" w:pos="284"/>
        </w:tabs>
        <w:spacing w:after="0"/>
        <w:jc w:val="both"/>
      </w:pPr>
      <w:r>
        <w:lastRenderedPageBreak/>
        <w:t>A aplicação do IMR possui natureza de avaliação de desempenho da execução contratual, não se confundindo com a aplicação de sanções administrativas previstas neste Contrato.</w:t>
      </w:r>
    </w:p>
    <w:p w14:paraId="5F97EEE9" w14:textId="77777777" w:rsidR="000F0AB8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0F0AB8" w:rsidRPr="0077518D" w14:paraId="5E9FAC8F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62B54186" w14:textId="77777777" w:rsidR="000F0AB8" w:rsidRPr="00115262" w:rsidRDefault="000F0AB8" w:rsidP="000F0AB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cláusula sexta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recomposição de preços</w:t>
            </w:r>
          </w:p>
        </w:tc>
      </w:tr>
    </w:tbl>
    <w:p w14:paraId="2EABE5F5" w14:textId="77777777" w:rsidR="000F0AB8" w:rsidRPr="009E6630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13A1B316" w14:textId="2869A740" w:rsidR="000D7709" w:rsidRPr="000D7709" w:rsidRDefault="000D7709" w:rsidP="0007059C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0D7709">
        <w:rPr>
          <w:rFonts w:cstheme="minorHAnsi"/>
          <w:b/>
        </w:rPr>
        <w:t>6.1.</w:t>
      </w:r>
      <w:r w:rsidRPr="000D7709">
        <w:rPr>
          <w:rFonts w:cstheme="minorHAnsi"/>
          <w:b/>
        </w:rPr>
        <w:tab/>
      </w:r>
      <w:r w:rsidRPr="000D7709">
        <w:rPr>
          <w:rFonts w:cstheme="minorHAnsi"/>
        </w:rPr>
        <w:t xml:space="preserve">É admitida a repactuação dos preços deste Contrato, desde que observado o interregno mínimo de 12 (doze) meses, contados da data de </w:t>
      </w:r>
      <w:r w:rsidR="00811870">
        <w:rPr>
          <w:rFonts w:cstheme="minorHAnsi"/>
        </w:rPr>
        <w:t>assinatura do contrato</w:t>
      </w:r>
      <w:r w:rsidRPr="000D7709">
        <w:rPr>
          <w:rFonts w:cstheme="minorHAnsi"/>
        </w:rPr>
        <w:t>, ou mediante a homologação de nova convenção coletiva de trabalho que rege a categoria profissional que executará o Serviço, de acordo com a atividade econômica preponderante do empregador.</w:t>
      </w:r>
    </w:p>
    <w:p w14:paraId="3D60069E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27EABB02" w14:textId="7842089B" w:rsidR="000D7709" w:rsidRPr="000D7709" w:rsidRDefault="000D7709" w:rsidP="00A37AAB">
      <w:pPr>
        <w:tabs>
          <w:tab w:val="left" w:pos="851"/>
        </w:tabs>
        <w:spacing w:after="0"/>
        <w:ind w:left="284"/>
        <w:jc w:val="both"/>
        <w:rPr>
          <w:rFonts w:cstheme="minorHAnsi"/>
        </w:rPr>
      </w:pPr>
      <w:r w:rsidRPr="00A37AAB">
        <w:rPr>
          <w:rFonts w:cstheme="minorHAnsi"/>
          <w:b/>
        </w:rPr>
        <w:t>6.1.1.</w:t>
      </w:r>
      <w:r w:rsidRPr="00A37AAB">
        <w:rPr>
          <w:rFonts w:cstheme="minorHAnsi"/>
          <w:b/>
        </w:rPr>
        <w:tab/>
      </w:r>
      <w:r w:rsidRPr="000D7709">
        <w:rPr>
          <w:rFonts w:cstheme="minorHAnsi"/>
        </w:rPr>
        <w:t xml:space="preserve">Inexistindo sentença normativa, convenção ou acordo coletivo de trabalho, a repactuação dos preços da mão de obra terá como base a pesquisa de preços realizada na mesma fonte utilizada para a fixação da remuneração inicial, devendo ser observados os mesmos critérios fixados quando da elaboração da estimativa de preços, contando‐se o interregno mínimo da data de </w:t>
      </w:r>
      <w:r w:rsidR="00811870">
        <w:rPr>
          <w:rFonts w:cstheme="minorHAnsi"/>
        </w:rPr>
        <w:t>assinatura do contrato</w:t>
      </w:r>
      <w:r w:rsidRPr="000D7709">
        <w:rPr>
          <w:rFonts w:cstheme="minorHAnsi"/>
        </w:rPr>
        <w:t>.</w:t>
      </w:r>
    </w:p>
    <w:p w14:paraId="73150CDF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099BBC5A" w14:textId="36E30B13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A37AAB">
        <w:rPr>
          <w:rFonts w:cstheme="minorHAnsi"/>
          <w:b/>
        </w:rPr>
        <w:t>6.2.</w:t>
      </w:r>
      <w:r w:rsidRPr="000D7709">
        <w:rPr>
          <w:rFonts w:cstheme="minorHAnsi"/>
        </w:rPr>
        <w:tab/>
        <w:t>A CONTRATADA deverá manifestar seu interesse na repactuação em até 30 (trinta) dias da data de aniversário d</w:t>
      </w:r>
      <w:r w:rsidR="00811870">
        <w:rPr>
          <w:rFonts w:cstheme="minorHAnsi"/>
        </w:rPr>
        <w:t>o contrato</w:t>
      </w:r>
      <w:r w:rsidRPr="000D7709">
        <w:rPr>
          <w:rFonts w:cstheme="minorHAnsi"/>
        </w:rPr>
        <w:t>, cabendo à CONTRATADA apresentar, junto à solicitação, a devida justificativa e demonstração analítica da variação dos componentes de custo do contrato, por meio d</w:t>
      </w:r>
      <w:r w:rsidR="00811870">
        <w:rPr>
          <w:rFonts w:cstheme="minorHAnsi"/>
        </w:rPr>
        <w:t>a</w:t>
      </w:r>
      <w:r w:rsidRPr="000D7709">
        <w:rPr>
          <w:rFonts w:cstheme="minorHAnsi"/>
        </w:rPr>
        <w:t xml:space="preserve"> apresentação das planilhas de composição de custos e formação de preços, do novo acordo ou convenção coletiva ou sentença normativa da categoria que fundamenta a repactuação, e, se for o caso, dos documentos indispensáveis à comprovação da alteração dos preços de mercado de cada um dos itens da planilha a serem alterados.</w:t>
      </w:r>
    </w:p>
    <w:p w14:paraId="36958D8E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226457A8" w14:textId="75C8D0D9" w:rsidR="000D7709" w:rsidRPr="000D7709" w:rsidRDefault="000D7709" w:rsidP="00A37AAB">
      <w:pPr>
        <w:tabs>
          <w:tab w:val="left" w:pos="851"/>
        </w:tabs>
        <w:spacing w:after="0"/>
        <w:ind w:left="284"/>
        <w:jc w:val="both"/>
        <w:rPr>
          <w:rFonts w:cstheme="minorHAnsi"/>
        </w:rPr>
      </w:pPr>
      <w:r w:rsidRPr="00A37AAB">
        <w:rPr>
          <w:rFonts w:cstheme="minorHAnsi"/>
          <w:b/>
        </w:rPr>
        <w:t>6.2.1.</w:t>
      </w:r>
      <w:r w:rsidRPr="00A37AAB">
        <w:rPr>
          <w:rFonts w:cstheme="minorHAnsi"/>
          <w:b/>
        </w:rPr>
        <w:tab/>
      </w:r>
      <w:r w:rsidRPr="000D7709">
        <w:rPr>
          <w:rFonts w:cstheme="minorHAnsi"/>
        </w:rPr>
        <w:t xml:space="preserve">Os </w:t>
      </w:r>
      <w:r w:rsidR="00811870">
        <w:rPr>
          <w:rFonts w:cstheme="minorHAnsi"/>
        </w:rPr>
        <w:t>custos</w:t>
      </w:r>
      <w:r w:rsidR="00811870" w:rsidRPr="000D7709">
        <w:rPr>
          <w:rFonts w:cstheme="minorHAnsi"/>
        </w:rPr>
        <w:t xml:space="preserve"> </w:t>
      </w:r>
      <w:r w:rsidRPr="000D7709">
        <w:rPr>
          <w:rFonts w:cstheme="minorHAnsi"/>
        </w:rPr>
        <w:t xml:space="preserve">de insumos de mão de obra decorrentes de convenção, acordo coletivo de trabalho, sentença normativa ou definidos pelo poder público, tais como auxílio alimentação  e  vale  transporte,  serão  </w:t>
      </w:r>
      <w:r w:rsidR="00811870">
        <w:rPr>
          <w:rFonts w:cstheme="minorHAnsi"/>
        </w:rPr>
        <w:t>atualizados</w:t>
      </w:r>
      <w:r w:rsidR="00811870" w:rsidRPr="000D7709">
        <w:rPr>
          <w:rFonts w:cstheme="minorHAnsi"/>
        </w:rPr>
        <w:t xml:space="preserve">  </w:t>
      </w:r>
      <w:r w:rsidRPr="000D7709">
        <w:rPr>
          <w:rFonts w:cstheme="minorHAnsi"/>
        </w:rPr>
        <w:t xml:space="preserve">com  base  nos  respectivos instrumentos legais, no mesmo momento – e por meio do mesmo instrumento em que ocorrer a repactuação da mão de obra, com efeitos financeiros </w:t>
      </w:r>
      <w:r w:rsidR="00811870">
        <w:rPr>
          <w:rFonts w:cstheme="minorHAnsi"/>
        </w:rPr>
        <w:t>correspondente</w:t>
      </w:r>
      <w:r w:rsidR="00A614EF">
        <w:rPr>
          <w:rFonts w:cstheme="minorHAnsi"/>
        </w:rPr>
        <w:t xml:space="preserve"> à</w:t>
      </w:r>
      <w:r w:rsidRPr="000D7709">
        <w:rPr>
          <w:rFonts w:cstheme="minorHAnsi"/>
        </w:rPr>
        <w:t>s datas das efetivas alterações de custos de cada item, nos  termos dos itens 6.1 e 6.3 desta cláusula.</w:t>
      </w:r>
    </w:p>
    <w:p w14:paraId="7E837E0D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1587B781" w14:textId="77777777" w:rsidR="000D7709" w:rsidRPr="000D7709" w:rsidRDefault="000D7709" w:rsidP="00A37AAB">
      <w:pPr>
        <w:tabs>
          <w:tab w:val="left" w:pos="851"/>
        </w:tabs>
        <w:spacing w:after="0"/>
        <w:ind w:left="284"/>
        <w:jc w:val="both"/>
        <w:rPr>
          <w:rFonts w:cstheme="minorHAnsi"/>
        </w:rPr>
      </w:pPr>
      <w:r w:rsidRPr="00224EB1">
        <w:rPr>
          <w:rFonts w:cstheme="minorHAnsi"/>
          <w:b/>
        </w:rPr>
        <w:t>6.2.2.</w:t>
      </w:r>
      <w:r w:rsidRPr="00224EB1">
        <w:rPr>
          <w:rFonts w:cstheme="minorHAnsi"/>
          <w:b/>
        </w:rPr>
        <w:tab/>
      </w:r>
      <w:r w:rsidRPr="000D7709">
        <w:rPr>
          <w:rFonts w:cstheme="minorHAnsi"/>
        </w:rPr>
        <w:t xml:space="preserve">Caso a CONTRATADA não requeira tempestivamente a repactuação e prorrogue o contrato sem pleiteá‐la, ocorrerá a preclusão do direito. </w:t>
      </w:r>
    </w:p>
    <w:p w14:paraId="1297903B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5B84DC08" w14:textId="2962A281" w:rsidR="000D7709" w:rsidRPr="000D7709" w:rsidRDefault="000D7709" w:rsidP="00A37AAB">
      <w:pPr>
        <w:tabs>
          <w:tab w:val="left" w:pos="851"/>
        </w:tabs>
        <w:spacing w:after="0"/>
        <w:ind w:left="284"/>
        <w:jc w:val="both"/>
        <w:rPr>
          <w:rFonts w:cstheme="minorHAnsi"/>
        </w:rPr>
      </w:pPr>
      <w:r w:rsidRPr="00224EB1">
        <w:rPr>
          <w:rFonts w:cstheme="minorHAnsi"/>
          <w:b/>
        </w:rPr>
        <w:t>6.2.3.</w:t>
      </w:r>
      <w:r w:rsidRPr="00224EB1">
        <w:rPr>
          <w:rFonts w:cstheme="minorHAnsi"/>
          <w:b/>
        </w:rPr>
        <w:tab/>
      </w:r>
      <w:r w:rsidRPr="000D7709">
        <w:rPr>
          <w:rFonts w:cstheme="minorHAnsi"/>
        </w:rPr>
        <w:t xml:space="preserve">Ocorrerá igualmente a preclusão do direito à repactuação caso o pedido seja formulado </w:t>
      </w:r>
      <w:r w:rsidR="00A614EF">
        <w:rPr>
          <w:rFonts w:cstheme="minorHAnsi"/>
        </w:rPr>
        <w:t>após</w:t>
      </w:r>
      <w:r w:rsidR="00A614EF" w:rsidRPr="000D7709">
        <w:rPr>
          <w:rFonts w:cstheme="minorHAnsi"/>
        </w:rPr>
        <w:t xml:space="preserve"> </w:t>
      </w:r>
      <w:r w:rsidR="00A614EF">
        <w:rPr>
          <w:rFonts w:cstheme="minorHAnsi"/>
        </w:rPr>
        <w:t>a extinção</w:t>
      </w:r>
      <w:r w:rsidRPr="000D7709">
        <w:rPr>
          <w:rFonts w:cstheme="minorHAnsi"/>
        </w:rPr>
        <w:t xml:space="preserve"> </w:t>
      </w:r>
      <w:r w:rsidR="00A614EF">
        <w:rPr>
          <w:rFonts w:cstheme="minorHAnsi"/>
        </w:rPr>
        <w:t>d</w:t>
      </w:r>
      <w:r w:rsidRPr="000D7709">
        <w:rPr>
          <w:rFonts w:cstheme="minorHAnsi"/>
        </w:rPr>
        <w:t xml:space="preserve">o contrato.  </w:t>
      </w:r>
    </w:p>
    <w:p w14:paraId="12FA0C61" w14:textId="77777777" w:rsidR="000D7709" w:rsidRPr="00224EB1" w:rsidRDefault="000D7709" w:rsidP="000D7709">
      <w:pPr>
        <w:spacing w:after="0"/>
        <w:jc w:val="both"/>
        <w:rPr>
          <w:rFonts w:cstheme="minorHAnsi"/>
          <w:b/>
        </w:rPr>
      </w:pPr>
    </w:p>
    <w:p w14:paraId="1DB9A72D" w14:textId="65CF8B93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224EB1">
        <w:rPr>
          <w:rFonts w:cstheme="minorHAnsi"/>
          <w:b/>
        </w:rPr>
        <w:t>6.3.</w:t>
      </w:r>
      <w:r w:rsidRPr="000D7709">
        <w:rPr>
          <w:rFonts w:cstheme="minorHAnsi"/>
        </w:rPr>
        <w:tab/>
        <w:t xml:space="preserve">Nas repactuações subsequentes </w:t>
      </w:r>
      <w:r w:rsidR="00A614EF">
        <w:rPr>
          <w:rFonts w:cstheme="minorHAnsi"/>
        </w:rPr>
        <w:t>à</w:t>
      </w:r>
      <w:r w:rsidRPr="000D7709">
        <w:rPr>
          <w:rFonts w:cstheme="minorHAnsi"/>
        </w:rPr>
        <w:t xml:space="preserve"> primeira, o intervalo mínimo de 1 (um) ano será contado a partir dos efeitos financeiros da últim</w:t>
      </w:r>
      <w:r w:rsidR="00A614EF">
        <w:rPr>
          <w:rFonts w:cstheme="minorHAnsi"/>
        </w:rPr>
        <w:t>a</w:t>
      </w:r>
      <w:r w:rsidRPr="000D7709">
        <w:rPr>
          <w:rFonts w:cstheme="minorHAnsi"/>
        </w:rPr>
        <w:t xml:space="preserve"> repactuação.</w:t>
      </w:r>
    </w:p>
    <w:p w14:paraId="764F3D30" w14:textId="77777777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58EB6474" w14:textId="77777777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224EB1">
        <w:rPr>
          <w:rFonts w:cstheme="minorHAnsi"/>
          <w:b/>
        </w:rPr>
        <w:lastRenderedPageBreak/>
        <w:t>6.4.</w:t>
      </w:r>
      <w:r w:rsidRPr="00224EB1">
        <w:rPr>
          <w:rFonts w:cstheme="minorHAnsi"/>
          <w:b/>
        </w:rPr>
        <w:tab/>
      </w:r>
      <w:r w:rsidRPr="000D7709">
        <w:rPr>
          <w:rFonts w:cstheme="minorHAnsi"/>
        </w:rPr>
        <w:t>É vedada a inclusão, por ocasião da repactuação, de benefícios não previstos na proposta inicial, exceto quando se tornarem obrigatórios por força de lei, sentença normativa, acordo ou convenção coletiva de trabalho.</w:t>
      </w:r>
    </w:p>
    <w:p w14:paraId="5979A675" w14:textId="77777777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2AF3BB0F" w14:textId="530854B7" w:rsidR="000D7709" w:rsidRPr="000D7709" w:rsidRDefault="000D7709" w:rsidP="00A37AAB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224EB1">
        <w:rPr>
          <w:rFonts w:cstheme="minorHAnsi"/>
          <w:b/>
        </w:rPr>
        <w:t>6.5.</w:t>
      </w:r>
      <w:r w:rsidRPr="00224EB1">
        <w:rPr>
          <w:rFonts w:cstheme="minorHAnsi"/>
          <w:b/>
        </w:rPr>
        <w:tab/>
      </w:r>
      <w:r w:rsidRPr="000D7709">
        <w:rPr>
          <w:rFonts w:cstheme="minorHAnsi"/>
        </w:rPr>
        <w:t xml:space="preserve">É admitido, </w:t>
      </w:r>
      <w:r w:rsidR="00A614EF">
        <w:rPr>
          <w:rFonts w:cstheme="minorHAnsi"/>
        </w:rPr>
        <w:t xml:space="preserve">mediante solicitação formal da CONTRATADA, </w:t>
      </w:r>
      <w:r w:rsidRPr="000D7709">
        <w:rPr>
          <w:rFonts w:cstheme="minorHAnsi"/>
        </w:rPr>
        <w:t>o reajuste dos custos com insumos e materiais (EPI</w:t>
      </w:r>
      <w:r w:rsidR="00A614EF">
        <w:rPr>
          <w:rFonts w:cstheme="minorHAnsi"/>
        </w:rPr>
        <w:t>s</w:t>
      </w:r>
      <w:r w:rsidR="009F6619">
        <w:rPr>
          <w:rFonts w:cstheme="minorHAnsi"/>
        </w:rPr>
        <w:t>,</w:t>
      </w:r>
      <w:r w:rsidRPr="000D7709">
        <w:rPr>
          <w:rFonts w:cstheme="minorHAnsi"/>
        </w:rPr>
        <w:t xml:space="preserve"> Uniformes</w:t>
      </w:r>
      <w:r w:rsidR="009F6619">
        <w:rPr>
          <w:rFonts w:cstheme="minorHAnsi"/>
        </w:rPr>
        <w:t xml:space="preserve">, </w:t>
      </w:r>
      <w:proofErr w:type="spellStart"/>
      <w:r w:rsidR="009F6619">
        <w:rPr>
          <w:rFonts w:cstheme="minorHAnsi"/>
        </w:rPr>
        <w:t>etc</w:t>
      </w:r>
      <w:proofErr w:type="spellEnd"/>
      <w:r w:rsidRPr="000D7709">
        <w:rPr>
          <w:rFonts w:cstheme="minorHAnsi"/>
        </w:rPr>
        <w:t>),</w:t>
      </w:r>
      <w:r w:rsidR="00A614EF" w:rsidRPr="00A614EF">
        <w:t xml:space="preserve"> </w:t>
      </w:r>
      <w:r w:rsidR="00A614EF" w:rsidRPr="00A614EF">
        <w:rPr>
          <w:rFonts w:cstheme="minorHAnsi"/>
        </w:rPr>
        <w:t>observado o interregno mínimo de 12 (doze) meses, contados da de da assinatura do contrato</w:t>
      </w:r>
      <w:r w:rsidR="00A614EF">
        <w:rPr>
          <w:rFonts w:cstheme="minorHAnsi"/>
        </w:rPr>
        <w:t>,</w:t>
      </w:r>
      <w:r w:rsidRPr="000D7709">
        <w:rPr>
          <w:rFonts w:cstheme="minorHAnsi"/>
        </w:rPr>
        <w:t xml:space="preserve"> </w:t>
      </w:r>
      <w:r w:rsidR="00FB122E">
        <w:rPr>
          <w:rFonts w:cstheme="minorHAnsi"/>
        </w:rPr>
        <w:t>utilizando-se a variação do</w:t>
      </w:r>
      <w:r w:rsidR="001D2F74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índice de reajuste"/>
          <w:tag w:val="Insira o índice de reajuste"/>
          <w:id w:val="-838619475"/>
          <w:placeholder>
            <w:docPart w:val="25665B9EEDDA48AD97ED91F6325F925D"/>
          </w:placeholder>
          <w:showingPlcHdr/>
        </w:sdtPr>
        <w:sdtEndPr/>
        <w:sdtContent>
          <w:r w:rsidR="00FB122E" w:rsidRPr="00091D1A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FB122E">
        <w:rPr>
          <w:rFonts w:cstheme="minorHAnsi"/>
        </w:rPr>
        <w:t xml:space="preserve"> </w:t>
      </w:r>
      <w:r w:rsidR="00FB122E" w:rsidRPr="00EA77E1">
        <w:rPr>
          <w:rFonts w:cstheme="minorHAnsi"/>
        </w:rPr>
        <w:t>acumulado nos últimos 12 (doze) meses</w:t>
      </w:r>
      <w:r w:rsidR="00A614EF">
        <w:rPr>
          <w:rFonts w:cstheme="minorHAnsi"/>
        </w:rPr>
        <w:t xml:space="preserve">, </w:t>
      </w:r>
      <w:r w:rsidR="00A614EF" w:rsidRPr="00A614EF">
        <w:rPr>
          <w:rFonts w:cstheme="minorHAnsi"/>
        </w:rPr>
        <w:t xml:space="preserve">desde que devidamente comprovada a variação dos custos </w:t>
      </w:r>
      <w:proofErr w:type="gramStart"/>
      <w:r w:rsidR="00A614EF" w:rsidRPr="00A614EF">
        <w:rPr>
          <w:rFonts w:cstheme="minorHAnsi"/>
        </w:rPr>
        <w:t>correspondentes.</w:t>
      </w:r>
      <w:r w:rsidRPr="000D7709">
        <w:rPr>
          <w:rFonts w:cstheme="minorHAnsi"/>
        </w:rPr>
        <w:t>.</w:t>
      </w:r>
      <w:proofErr w:type="gramEnd"/>
    </w:p>
    <w:p w14:paraId="635BFF25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5B582055" w14:textId="77777777" w:rsidR="000D7709" w:rsidRPr="000D7709" w:rsidRDefault="000D7709" w:rsidP="00224EB1">
      <w:pPr>
        <w:tabs>
          <w:tab w:val="left" w:pos="851"/>
        </w:tabs>
        <w:spacing w:after="0"/>
        <w:ind w:left="284"/>
        <w:jc w:val="both"/>
        <w:rPr>
          <w:rFonts w:cstheme="minorHAnsi"/>
        </w:rPr>
      </w:pPr>
      <w:r w:rsidRPr="00224EB1">
        <w:rPr>
          <w:rFonts w:cstheme="minorHAnsi"/>
          <w:b/>
        </w:rPr>
        <w:t>6.5.1.</w:t>
      </w:r>
      <w:r w:rsidRPr="000D7709">
        <w:rPr>
          <w:rFonts w:cstheme="minorHAnsi"/>
        </w:rPr>
        <w:tab/>
        <w:t>Se, no momento da repactuação, a CONTRATADA ainda não fizer jus ao reajuste, nos termos deste item, ocorrerá somente a repactuação, podendo, a CONTRATADA, em momento oportuno, após o implemento da condição (interregno mínimo de 12 (doze) meses), solicitar o reajuste de direito.</w:t>
      </w:r>
    </w:p>
    <w:p w14:paraId="5EDD3A50" w14:textId="77777777" w:rsidR="000D7709" w:rsidRPr="000D7709" w:rsidRDefault="000D7709" w:rsidP="000D7709">
      <w:pPr>
        <w:spacing w:after="0"/>
        <w:jc w:val="both"/>
        <w:rPr>
          <w:rFonts w:cstheme="minorHAnsi"/>
        </w:rPr>
      </w:pPr>
    </w:p>
    <w:p w14:paraId="6812FC4E" w14:textId="01A6DC15" w:rsidR="000D7709" w:rsidRPr="000D7709" w:rsidRDefault="000D7709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553B5E">
        <w:rPr>
          <w:rFonts w:cstheme="minorHAnsi"/>
          <w:b/>
        </w:rPr>
        <w:t>6.6.</w:t>
      </w:r>
      <w:r w:rsidRPr="00553B5E">
        <w:rPr>
          <w:rFonts w:cstheme="minorHAnsi"/>
          <w:b/>
        </w:rPr>
        <w:tab/>
      </w:r>
      <w:r w:rsidRPr="000D7709">
        <w:rPr>
          <w:rFonts w:cstheme="minorHAnsi"/>
        </w:rPr>
        <w:t xml:space="preserve">Nos reajustes subsequentes ao primeiro, o interregno de 12 (doze) meses será contado a partir da data de início dos efeitos financeiros do último reajuste </w:t>
      </w:r>
      <w:r w:rsidR="00A614EF">
        <w:rPr>
          <w:rFonts w:cstheme="minorHAnsi"/>
        </w:rPr>
        <w:t>concedido</w:t>
      </w:r>
      <w:r w:rsidRPr="000D7709">
        <w:rPr>
          <w:rFonts w:cstheme="minorHAnsi"/>
        </w:rPr>
        <w:t>.</w:t>
      </w:r>
    </w:p>
    <w:p w14:paraId="3B663618" w14:textId="77777777" w:rsidR="000D7709" w:rsidRPr="000D7709" w:rsidRDefault="000D7709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5B3616ED" w14:textId="7955BECF" w:rsidR="000D7709" w:rsidRPr="000D7709" w:rsidRDefault="000D7709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553B5E">
        <w:rPr>
          <w:rFonts w:cstheme="minorHAnsi"/>
          <w:b/>
        </w:rPr>
        <w:t>6.7.</w:t>
      </w:r>
      <w:r w:rsidRPr="00553B5E">
        <w:rPr>
          <w:rFonts w:cstheme="minorHAnsi"/>
          <w:b/>
        </w:rPr>
        <w:tab/>
      </w:r>
      <w:r w:rsidRPr="000D7709">
        <w:rPr>
          <w:rFonts w:cstheme="minorHAnsi"/>
        </w:rPr>
        <w:t xml:space="preserve">Caso o índice estabelecido para reajuste venha a ser extinto, ou de qualquer forma não possa mais ser utilizado, será adotado, em substituição, o </w:t>
      </w:r>
      <w:r w:rsidR="004B69FA">
        <w:rPr>
          <w:rFonts w:cstheme="minorHAnsi"/>
        </w:rPr>
        <w:t>índice oficial que vier a substituí-lo.</w:t>
      </w:r>
      <w:r w:rsidRPr="000D7709">
        <w:rPr>
          <w:rFonts w:cstheme="minorHAnsi"/>
        </w:rPr>
        <w:t xml:space="preserve"> </w:t>
      </w:r>
    </w:p>
    <w:p w14:paraId="451A64A1" w14:textId="77777777" w:rsidR="000D7709" w:rsidRPr="000D7709" w:rsidRDefault="000D7709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209348DC" w14:textId="6985F958" w:rsidR="009E6630" w:rsidRDefault="000D7709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  <w:r w:rsidRPr="00553B5E">
        <w:rPr>
          <w:rFonts w:cstheme="minorHAnsi"/>
          <w:b/>
        </w:rPr>
        <w:t>6.8.</w:t>
      </w:r>
      <w:r w:rsidRPr="00553B5E">
        <w:rPr>
          <w:rFonts w:cstheme="minorHAnsi"/>
          <w:b/>
        </w:rPr>
        <w:tab/>
      </w:r>
      <w:r w:rsidRPr="000D7709">
        <w:rPr>
          <w:rFonts w:cstheme="minorHAnsi"/>
        </w:rPr>
        <w:t>Na ausência de previsão legal quanto ao índice substituto, as Partes elegerão novo índice oficial para reajustamento do valor remanescente</w:t>
      </w:r>
      <w:r w:rsidR="004B69FA">
        <w:rPr>
          <w:rFonts w:cstheme="minorHAnsi"/>
        </w:rPr>
        <w:t xml:space="preserve"> do contrato</w:t>
      </w:r>
      <w:r w:rsidRPr="000D7709">
        <w:rPr>
          <w:rFonts w:cstheme="minorHAnsi"/>
        </w:rPr>
        <w:t>, por meio de termo aditivo.</w:t>
      </w:r>
    </w:p>
    <w:p w14:paraId="4D5EE7A1" w14:textId="77777777" w:rsidR="00553B5E" w:rsidRPr="00553B5E" w:rsidRDefault="00553B5E" w:rsidP="00553B5E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4CE8DECF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2386B" w:rsidRPr="0077518D" w14:paraId="6DBDA356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1CB88471" w14:textId="77777777" w:rsidR="00D2386B" w:rsidRPr="00115262" w:rsidRDefault="00D2386B" w:rsidP="00FB122E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FB122E">
              <w:rPr>
                <w:rFonts w:cstheme="minorHAnsi"/>
                <w:b/>
                <w:smallCaps/>
                <w:spacing w:val="20"/>
                <w:sz w:val="24"/>
              </w:rPr>
              <w:t>sétima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- garantia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de execução</w:t>
            </w:r>
          </w:p>
        </w:tc>
      </w:tr>
    </w:tbl>
    <w:p w14:paraId="1F30149A" w14:textId="77777777" w:rsidR="00D2386B" w:rsidRDefault="00D2386B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12932340" w14:textId="77777777" w:rsidR="00D2386B" w:rsidRPr="00D2386B" w:rsidRDefault="00D2386B" w:rsidP="00D2386B">
      <w:pPr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A </w:t>
      </w:r>
      <w:r w:rsidR="00903E39">
        <w:rPr>
          <w:smallCaps/>
          <w:sz w:val="24"/>
          <w:szCs w:val="24"/>
        </w:rPr>
        <w:t>contratada</w:t>
      </w:r>
      <w:r w:rsidR="00903E39">
        <w:t xml:space="preserve"> </w:t>
      </w:r>
      <w:r w:rsidRPr="00D2386B">
        <w:rPr>
          <w:rFonts w:ascii="Calibri" w:hAnsi="Calibri" w:cs="Tahoma"/>
        </w:rPr>
        <w:t xml:space="preserve">deverá apresentar à </w:t>
      </w:r>
      <w:r w:rsidR="00903E39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D2386B">
        <w:rPr>
          <w:rFonts w:ascii="Calibri" w:hAnsi="Calibri" w:cs="Tahoma"/>
        </w:rPr>
        <w:t>, no prazo máximo de 10 (dez) dias úteis, contados da data de assinatura do Contrato, comprovante de prestação de garantia de 5% (cinco por cento) sobre o valor do Contrato, com validade que abranja o termo inicial deste instrumento e até 90 (noventa) dias após o seu termo final, mediante a opção por uma das seguintes modalidades:</w:t>
      </w:r>
    </w:p>
    <w:p w14:paraId="31BC16C8" w14:textId="77777777" w:rsidR="00D2386B" w:rsidRPr="00D2386B" w:rsidRDefault="00D2386B" w:rsidP="00D2386B">
      <w:pPr>
        <w:spacing w:after="0"/>
        <w:ind w:left="284" w:hanging="284"/>
        <w:jc w:val="both"/>
        <w:rPr>
          <w:rFonts w:ascii="Calibri" w:hAnsi="Calibri" w:cs="Tahoma"/>
        </w:rPr>
      </w:pPr>
    </w:p>
    <w:p w14:paraId="17C2C9E8" w14:textId="77777777" w:rsidR="00D2386B" w:rsidRPr="00D2386B" w:rsidRDefault="00D2386B" w:rsidP="00D2386B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a)</w:t>
      </w:r>
      <w:r w:rsidRPr="00D2386B">
        <w:rPr>
          <w:rFonts w:ascii="Calibri" w:hAnsi="Calibri" w:cs="Tahoma"/>
        </w:rPr>
        <w:tab/>
        <w:t>Apólice de Seguro-garantia; ou</w:t>
      </w:r>
    </w:p>
    <w:p w14:paraId="26C87531" w14:textId="77777777" w:rsidR="00D2386B" w:rsidRPr="00D2386B" w:rsidRDefault="00D2386B" w:rsidP="00D2386B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b)</w:t>
      </w:r>
      <w:r w:rsidRPr="00D2386B">
        <w:rPr>
          <w:rFonts w:ascii="Calibri" w:hAnsi="Calibri" w:cs="Tahoma"/>
        </w:rPr>
        <w:tab/>
        <w:t>Fiança bancária.</w:t>
      </w:r>
    </w:p>
    <w:p w14:paraId="73449D35" w14:textId="77777777" w:rsidR="00D2386B" w:rsidRPr="00D2386B" w:rsidRDefault="00D2386B" w:rsidP="00D2386B">
      <w:pPr>
        <w:spacing w:after="0"/>
        <w:ind w:left="284" w:hanging="284"/>
        <w:jc w:val="both"/>
        <w:rPr>
          <w:rFonts w:ascii="Calibri" w:hAnsi="Calibri" w:cs="Tahoma"/>
        </w:rPr>
      </w:pPr>
    </w:p>
    <w:p w14:paraId="2A4FF43D" w14:textId="77777777" w:rsidR="00D2386B" w:rsidRPr="00D2386B" w:rsidRDefault="00D2386B" w:rsidP="00D2386B">
      <w:pPr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 A garantia, qualquer que seja a modalidade escolhida, assegurará o pagamento de:</w:t>
      </w:r>
    </w:p>
    <w:p w14:paraId="585996E9" w14:textId="77777777" w:rsidR="00D2386B" w:rsidRPr="00D2386B" w:rsidRDefault="00D2386B" w:rsidP="00D2386B">
      <w:pPr>
        <w:spacing w:after="0"/>
        <w:ind w:left="284" w:hanging="284"/>
        <w:jc w:val="both"/>
        <w:rPr>
          <w:rFonts w:ascii="Calibri" w:hAnsi="Calibri" w:cs="Tahoma"/>
        </w:rPr>
      </w:pPr>
    </w:p>
    <w:p w14:paraId="7FFF3ECF" w14:textId="77777777" w:rsidR="00D2386B" w:rsidRPr="00D2386B" w:rsidRDefault="00D2386B" w:rsidP="00D2386B">
      <w:p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a)</w:t>
      </w:r>
      <w:r w:rsidRPr="00D2386B">
        <w:rPr>
          <w:rFonts w:ascii="Calibri" w:hAnsi="Calibri" w:cs="Tahoma"/>
        </w:rPr>
        <w:tab/>
        <w:t xml:space="preserve">prejuízos advindos do não cumprimento dos Serviços; </w:t>
      </w:r>
    </w:p>
    <w:p w14:paraId="7E19870D" w14:textId="77777777" w:rsidR="00D2386B" w:rsidRPr="00D2386B" w:rsidRDefault="00D2386B" w:rsidP="00D2386B">
      <w:p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b)</w:t>
      </w:r>
      <w:r w:rsidRPr="00D2386B">
        <w:rPr>
          <w:rFonts w:ascii="Calibri" w:hAnsi="Calibri" w:cs="Tahoma"/>
        </w:rPr>
        <w:tab/>
        <w:t xml:space="preserve">prejuízos diretos causados à </w:t>
      </w:r>
      <w:r w:rsidR="00903E39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D2386B">
        <w:rPr>
          <w:rFonts w:ascii="Calibri" w:hAnsi="Calibri" w:cs="Tahoma"/>
        </w:rPr>
        <w:t xml:space="preserve">, decorrentes de culpa ou dolo durante a execução do Contrato; </w:t>
      </w:r>
    </w:p>
    <w:p w14:paraId="345F07AB" w14:textId="77777777" w:rsidR="00D2386B" w:rsidRPr="00D2386B" w:rsidRDefault="00D2386B" w:rsidP="00D2386B">
      <w:p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c)</w:t>
      </w:r>
      <w:r w:rsidRPr="00D2386B">
        <w:rPr>
          <w:rFonts w:ascii="Calibri" w:hAnsi="Calibri" w:cs="Tahoma"/>
        </w:rPr>
        <w:tab/>
        <w:t xml:space="preserve">multas moratórias e punitivas aplicadas pela </w:t>
      </w:r>
      <w:r w:rsidR="00903E39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903E39" w:rsidRPr="00D2386B">
        <w:rPr>
          <w:rFonts w:ascii="Calibri" w:hAnsi="Calibri" w:cs="Tahoma"/>
        </w:rPr>
        <w:t xml:space="preserve"> </w:t>
      </w:r>
      <w:r w:rsidRPr="00D2386B">
        <w:rPr>
          <w:rFonts w:ascii="Calibri" w:hAnsi="Calibri" w:cs="Tahoma"/>
        </w:rPr>
        <w:t xml:space="preserve">à </w:t>
      </w:r>
      <w:r w:rsidR="00903E39">
        <w:rPr>
          <w:smallCaps/>
          <w:sz w:val="24"/>
          <w:szCs w:val="24"/>
        </w:rPr>
        <w:t>contratada</w:t>
      </w:r>
      <w:r w:rsidRPr="00D2386B">
        <w:rPr>
          <w:rFonts w:ascii="Calibri" w:hAnsi="Calibri" w:cs="Tahoma"/>
        </w:rPr>
        <w:t>; e</w:t>
      </w:r>
    </w:p>
    <w:p w14:paraId="3CB5EE08" w14:textId="77777777" w:rsidR="00D2386B" w:rsidRPr="00D2386B" w:rsidRDefault="00D2386B" w:rsidP="00D2386B">
      <w:p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lastRenderedPageBreak/>
        <w:t>d)</w:t>
      </w:r>
      <w:r w:rsidRPr="00D2386B">
        <w:rPr>
          <w:rFonts w:ascii="Calibri" w:hAnsi="Calibri" w:cs="Tahoma"/>
        </w:rPr>
        <w:tab/>
        <w:t xml:space="preserve">obrigações trabalhistas e previdenciárias de qualquer natureza, não adimplidas pela </w:t>
      </w:r>
      <w:r w:rsidR="00903E39">
        <w:rPr>
          <w:smallCaps/>
          <w:sz w:val="24"/>
          <w:szCs w:val="24"/>
        </w:rPr>
        <w:t>contratada</w:t>
      </w:r>
      <w:r w:rsidRPr="00D2386B">
        <w:rPr>
          <w:rFonts w:ascii="Calibri" w:hAnsi="Calibri" w:cs="Tahoma"/>
        </w:rPr>
        <w:t>, quando couber.</w:t>
      </w:r>
    </w:p>
    <w:p w14:paraId="2A798A9D" w14:textId="77777777" w:rsidR="00D2386B" w:rsidRPr="00D2386B" w:rsidRDefault="00D2386B" w:rsidP="00D2386B">
      <w:pPr>
        <w:spacing w:after="0"/>
        <w:ind w:left="284" w:hanging="284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 </w:t>
      </w:r>
    </w:p>
    <w:p w14:paraId="13C77D7B" w14:textId="77777777" w:rsidR="00D2386B" w:rsidRPr="00D2386B" w:rsidRDefault="00D2386B" w:rsidP="00D2386B">
      <w:pPr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 A garantia será considerada extinta:</w:t>
      </w:r>
    </w:p>
    <w:p w14:paraId="6725A65B" w14:textId="77777777" w:rsidR="00D2386B" w:rsidRPr="00D2386B" w:rsidRDefault="00D2386B" w:rsidP="00D2386B">
      <w:pPr>
        <w:spacing w:after="0"/>
        <w:ind w:left="284" w:hanging="284"/>
        <w:jc w:val="both"/>
        <w:rPr>
          <w:rFonts w:ascii="Calibri" w:hAnsi="Calibri" w:cs="Tahoma"/>
        </w:rPr>
      </w:pPr>
    </w:p>
    <w:p w14:paraId="2A6BE69F" w14:textId="77777777" w:rsidR="00D2386B" w:rsidRPr="00D2386B" w:rsidRDefault="00D2386B" w:rsidP="00D2386B">
      <w:pPr>
        <w:numPr>
          <w:ilvl w:val="0"/>
          <w:numId w:val="15"/>
        </w:num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com a devolução da apólice, carta-fiança ou autorização para o levantamento de importâncias depositadas em dinheiro a título de garantia, acompanhada de declaração da </w:t>
      </w:r>
      <w:r w:rsidR="00903E39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D2386B">
        <w:rPr>
          <w:rFonts w:ascii="Calibri" w:hAnsi="Calibri" w:cs="Tahoma"/>
        </w:rPr>
        <w:t xml:space="preserve">, mediante termo circunstanciado, de que a </w:t>
      </w:r>
      <w:r w:rsidR="00903E39">
        <w:rPr>
          <w:smallCaps/>
          <w:sz w:val="24"/>
          <w:szCs w:val="24"/>
        </w:rPr>
        <w:t>contratada</w:t>
      </w:r>
      <w:r w:rsidR="00903E39">
        <w:t xml:space="preserve"> </w:t>
      </w:r>
      <w:r w:rsidRPr="00D2386B">
        <w:rPr>
          <w:rFonts w:ascii="Calibri" w:hAnsi="Calibri" w:cs="Tahoma"/>
        </w:rPr>
        <w:t>cumpriu todas as cláusulas do Contrato; ou</w:t>
      </w:r>
    </w:p>
    <w:p w14:paraId="087B3B61" w14:textId="77777777" w:rsidR="00D2386B" w:rsidRDefault="00D2386B" w:rsidP="00D2386B">
      <w:pPr>
        <w:spacing w:after="0"/>
        <w:ind w:left="567" w:hanging="283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>b)</w:t>
      </w:r>
      <w:r w:rsidRPr="00D2386B">
        <w:rPr>
          <w:rFonts w:ascii="Calibri" w:hAnsi="Calibri" w:cs="Tahoma"/>
        </w:rPr>
        <w:tab/>
        <w:t>com o término da vigência do Contrato, podendo independentemente da sua natureza, ser estendido em caso de ocorrência de sinistro.</w:t>
      </w:r>
    </w:p>
    <w:p w14:paraId="7AA1B500" w14:textId="77777777" w:rsidR="005C2C67" w:rsidRDefault="005C2C67" w:rsidP="00D2386B">
      <w:pPr>
        <w:spacing w:after="0"/>
        <w:ind w:left="567" w:hanging="283"/>
        <w:jc w:val="both"/>
        <w:rPr>
          <w:rFonts w:ascii="Calibri" w:hAnsi="Calibri" w:cs="Tahoma"/>
        </w:rPr>
      </w:pPr>
    </w:p>
    <w:p w14:paraId="28A9CD1E" w14:textId="77777777" w:rsidR="005C2C67" w:rsidRDefault="005C2C67" w:rsidP="005C2C67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5C2C67">
        <w:rPr>
          <w:rFonts w:ascii="Calibri" w:hAnsi="Calibri" w:cs="Tahoma"/>
        </w:rPr>
        <w:t>No caso de prorrogação da vigência do contrato ou readequação do seu valor em decorrência de repactuação, reequilíbrio econômico-financeiro, acréscimos ou supressões, a garantia deverá ser renovada ou ajustada à nova situação, seguindo os mesmos parâmetros utilizados quando da contratação.</w:t>
      </w:r>
    </w:p>
    <w:p w14:paraId="152EC527" w14:textId="77777777" w:rsidR="00E80035" w:rsidRDefault="00E80035" w:rsidP="00E80035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Tahoma"/>
        </w:rPr>
      </w:pPr>
    </w:p>
    <w:p w14:paraId="3E4E270F" w14:textId="77777777" w:rsidR="00E80035" w:rsidRPr="005C2C67" w:rsidRDefault="00E80035" w:rsidP="00E80035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E80035">
        <w:rPr>
          <w:rFonts w:ascii="Calibri" w:hAnsi="Calibri" w:cs="Tahoma"/>
        </w:rPr>
        <w:t>Se o valor da garantia for utilizado total ou parcialmente em pagamento de qualquer obrigação, a CONTRATADA obriga-se a fazer a respectiva reposição no prazo máximo de 10 (dez) dias úteis, contados da data em que for notificada.</w:t>
      </w:r>
    </w:p>
    <w:p w14:paraId="573D45A3" w14:textId="77777777" w:rsidR="00D2386B" w:rsidRDefault="00D2386B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36833F02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64A55A3A" w14:textId="77777777" w:rsidR="007E7FFD" w:rsidRPr="00115262" w:rsidRDefault="00115262" w:rsidP="00D2386B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FB122E">
              <w:rPr>
                <w:rFonts w:cstheme="minorHAnsi"/>
                <w:b/>
                <w:smallCaps/>
                <w:spacing w:val="20"/>
                <w:sz w:val="24"/>
              </w:rPr>
              <w:t>oitava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sanções administrativas</w:t>
            </w:r>
          </w:p>
        </w:tc>
      </w:tr>
    </w:tbl>
    <w:p w14:paraId="641504B2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14:paraId="1561F9C2" w14:textId="77777777" w:rsidR="00C94DBD" w:rsidRPr="00653A7B" w:rsidRDefault="00C94DBD" w:rsidP="00FB122E">
      <w:pPr>
        <w:pStyle w:val="PargrafodaLista"/>
        <w:numPr>
          <w:ilvl w:val="1"/>
          <w:numId w:val="16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Style w:val="Fontepargpadro2"/>
          <w:rFonts w:cstheme="minorHAnsi"/>
        </w:rPr>
      </w:pPr>
      <w:r w:rsidRPr="00653A7B">
        <w:rPr>
          <w:rStyle w:val="Fontepargpadro2"/>
          <w:rFonts w:cstheme="minorHAnsi"/>
        </w:rPr>
        <w:t xml:space="preserve">Em caso de inexecução total, parcial, atrasos injustificados, execução imperfeita ou qualquer inadimplemento ou infração contratual, a </w:t>
      </w:r>
      <w:r w:rsidR="00D5615C" w:rsidRPr="00653A7B">
        <w:rPr>
          <w:rFonts w:ascii="Calibri" w:hAnsi="Calibri" w:cs="Tahoma"/>
          <w:smallCaps/>
        </w:rPr>
        <w:t>contratada</w:t>
      </w:r>
      <w:r w:rsidRPr="00653A7B">
        <w:rPr>
          <w:rStyle w:val="Fontepargpadro2"/>
          <w:rFonts w:cstheme="minorHAnsi"/>
        </w:rPr>
        <w:t xml:space="preserve">, sem </w:t>
      </w:r>
      <w:r w:rsidR="00653A7B" w:rsidRPr="00653A7B">
        <w:rPr>
          <w:rStyle w:val="Fontepargpadro2"/>
          <w:rFonts w:cstheme="minorHAnsi"/>
        </w:rPr>
        <w:t>prejuízo da rescisão unilateral do contrato e da responsabilidade civil e</w:t>
      </w:r>
      <w:r w:rsidR="00653A7B">
        <w:rPr>
          <w:rStyle w:val="Fontepargpadro2"/>
          <w:rFonts w:cstheme="minorHAnsi"/>
        </w:rPr>
        <w:t xml:space="preserve"> </w:t>
      </w:r>
      <w:r w:rsidR="00653A7B" w:rsidRPr="00653A7B">
        <w:rPr>
          <w:rStyle w:val="Fontepargpadro2"/>
          <w:rFonts w:cstheme="minorHAnsi"/>
        </w:rPr>
        <w:t>penal cabíveis ao fornecedor</w:t>
      </w:r>
      <w:r w:rsidRPr="00653A7B">
        <w:rPr>
          <w:rStyle w:val="Fontepargpadro2"/>
          <w:rFonts w:cstheme="minorHAnsi"/>
        </w:rPr>
        <w:t xml:space="preserve"> que couber, ficará sujeita às seguintes penalidades:</w:t>
      </w:r>
    </w:p>
    <w:p w14:paraId="6AB739D3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14:paraId="12325641" w14:textId="77777777" w:rsidR="00C94DBD" w:rsidRDefault="003D4172" w:rsidP="00D2386B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a</w:t>
      </w:r>
      <w:r w:rsidR="00C94DBD" w:rsidRPr="00295BEF">
        <w:rPr>
          <w:rFonts w:cstheme="minorHAnsi"/>
        </w:rPr>
        <w:t>dvertência, por escrito;</w:t>
      </w:r>
    </w:p>
    <w:p w14:paraId="3023C618" w14:textId="77777777" w:rsidR="00C94DBD" w:rsidRPr="003054E8" w:rsidRDefault="003D4172" w:rsidP="00D2386B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3054E8">
        <w:rPr>
          <w:rFonts w:cstheme="minorHAnsi"/>
        </w:rPr>
        <w:t xml:space="preserve">ulta correspondente até </w:t>
      </w:r>
      <w:r w:rsidR="00E7780F">
        <w:rPr>
          <w:rFonts w:cstheme="minorHAnsi"/>
        </w:rPr>
        <w:t>1</w:t>
      </w:r>
      <w:r w:rsidR="00C94DBD" w:rsidRPr="003054E8">
        <w:rPr>
          <w:rFonts w:cstheme="minorHAnsi"/>
        </w:rPr>
        <w:t>0% sobre o valor da parcela em caso de inexecução parcial, atraso, inadimplemento ou infração contratual;</w:t>
      </w:r>
    </w:p>
    <w:p w14:paraId="67734F52" w14:textId="77777777" w:rsidR="00C94DBD" w:rsidRPr="00295BEF" w:rsidRDefault="003D4172" w:rsidP="00D2386B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295BEF">
        <w:rPr>
          <w:rFonts w:cstheme="minorHAnsi"/>
        </w:rPr>
        <w:t>ulta correspondente até 20% sobre o valor global do Contrato, quando ficar caracterizada a recusa no cumprimento das obrigações, e ainda a consequente aplicação da alínea “d” desta cláusula;</w:t>
      </w:r>
      <w:r w:rsidR="009F6619">
        <w:rPr>
          <w:rFonts w:cstheme="minorHAnsi"/>
        </w:rPr>
        <w:t xml:space="preserve"> e</w:t>
      </w:r>
    </w:p>
    <w:p w14:paraId="4DB6FD5E" w14:textId="77777777" w:rsidR="00C94DBD" w:rsidRPr="00E7780F" w:rsidRDefault="00E7780F" w:rsidP="00E7780F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1069"/>
          <w:tab w:val="left" w:pos="567"/>
        </w:tabs>
        <w:suppressAutoHyphens/>
        <w:spacing w:after="0"/>
        <w:ind w:left="284" w:firstLine="0"/>
        <w:contextualSpacing w:val="0"/>
        <w:jc w:val="both"/>
        <w:rPr>
          <w:rFonts w:cstheme="minorHAnsi"/>
        </w:rPr>
      </w:pPr>
      <w:r w:rsidRPr="00E7780F">
        <w:rPr>
          <w:rStyle w:val="Fontepargpadro2"/>
          <w:rFonts w:cstheme="minorHAnsi"/>
        </w:rPr>
        <w:t>suspensão do direito de participar de seleção e contratar com a Rede</w:t>
      </w:r>
      <w:r>
        <w:rPr>
          <w:rStyle w:val="Fontepargpadro2"/>
          <w:rFonts w:cstheme="minorHAnsi"/>
        </w:rPr>
        <w:t xml:space="preserve"> </w:t>
      </w:r>
      <w:r w:rsidRPr="00E7780F">
        <w:rPr>
          <w:rStyle w:val="Fontepargpadro2"/>
          <w:rFonts w:cstheme="minorHAnsi"/>
        </w:rPr>
        <w:t>SARAH pelo prazo de até 2 (dois) anos</w:t>
      </w:r>
      <w:r>
        <w:rPr>
          <w:rStyle w:val="Fontepargpadro2"/>
          <w:rFonts w:cstheme="minorHAnsi"/>
        </w:rPr>
        <w:t>.</w:t>
      </w:r>
    </w:p>
    <w:p w14:paraId="0022CD4E" w14:textId="77777777" w:rsidR="00C94DBD" w:rsidRPr="00E7780F" w:rsidRDefault="00C94DBD" w:rsidP="00E778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jc w:val="both"/>
        <w:rPr>
          <w:rStyle w:val="Fontepargpadro2"/>
          <w:rFonts w:cstheme="minorHAnsi"/>
        </w:rPr>
      </w:pPr>
    </w:p>
    <w:p w14:paraId="522AC7C2" w14:textId="77777777" w:rsidR="00C94DBD" w:rsidRPr="00D2386B" w:rsidRDefault="00C94DBD" w:rsidP="00D2386B">
      <w:pPr>
        <w:pStyle w:val="PargrafodaLista"/>
        <w:numPr>
          <w:ilvl w:val="1"/>
          <w:numId w:val="16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D2386B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D2386B">
        <w:rPr>
          <w:rFonts w:ascii="Calibri" w:hAnsi="Calibri" w:cs="Tahoma"/>
          <w:smallCaps/>
          <w:sz w:val="24"/>
          <w:szCs w:val="20"/>
        </w:rPr>
        <w:t>contratada</w:t>
      </w:r>
      <w:r w:rsidRPr="00D2386B">
        <w:rPr>
          <w:rFonts w:ascii="Calibri" w:hAnsi="Calibri" w:cs="Calibri"/>
        </w:rPr>
        <w:t xml:space="preserve"> se enquadrar em alguma das situações previstas </w:t>
      </w:r>
      <w:r w:rsidR="00BA052A" w:rsidRPr="00D2386B">
        <w:rPr>
          <w:rFonts w:ascii="Calibri" w:hAnsi="Calibri" w:cs="Calibri"/>
        </w:rPr>
        <w:t>no Anexo I</w:t>
      </w:r>
      <w:r w:rsidRPr="00D2386B">
        <w:rPr>
          <w:rFonts w:ascii="Calibri" w:hAnsi="Calibri" w:cs="Calibri"/>
        </w:rPr>
        <w:t xml:space="preserve"> deste Contrato, respeitada a graduação das infrações ali indicadas.</w:t>
      </w:r>
    </w:p>
    <w:p w14:paraId="4E3E2D93" w14:textId="77777777"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42674F4C" w14:textId="77777777" w:rsidR="00C94DBD" w:rsidRPr="001448DB" w:rsidRDefault="00C94DBD" w:rsidP="00D2386B">
      <w:pPr>
        <w:pStyle w:val="PargrafodaLista"/>
        <w:numPr>
          <w:ilvl w:val="2"/>
          <w:numId w:val="16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lastRenderedPageBreak/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14:paraId="1059E9DC" w14:textId="77777777"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646D48D4" w14:textId="77777777" w:rsidR="00C94DBD" w:rsidRDefault="00C94DBD" w:rsidP="00D2386B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 valor da multa correspondente será retido do pagamento, e será concedido prazo à </w:t>
      </w:r>
      <w:r w:rsidR="00004272" w:rsidRPr="00004272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14:paraId="4F8FD7CA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14:paraId="5C563400" w14:textId="77777777" w:rsidR="00C94DBD" w:rsidRDefault="00C94DBD" w:rsidP="00D2386B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As penas referidas serão propostas pela fiscalização da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3D4172">
        <w:rPr>
          <w:rFonts w:ascii="Calibri" w:hAnsi="Calibri" w:cs="Calibri"/>
        </w:rPr>
        <w:t xml:space="preserve"> </w:t>
      </w:r>
      <w:r w:rsidRPr="009E6630">
        <w:rPr>
          <w:rFonts w:ascii="Calibri" w:hAnsi="Calibri" w:cs="Calibri"/>
        </w:rPr>
        <w:t xml:space="preserve">para deliberação da Diretoria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ascii="Calibri" w:hAnsi="Calibri" w:cs="Calibri"/>
        </w:rPr>
        <w:t>.</w:t>
      </w:r>
    </w:p>
    <w:p w14:paraId="7215D91C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4B3703B4" w14:textId="77777777" w:rsidR="00E7780F" w:rsidRDefault="00C94DBD" w:rsidP="00D2386B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Nenhum outro pagamento será feito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, antes de quitada a multa que lhe tiver sido imposta. </w:t>
      </w:r>
    </w:p>
    <w:p w14:paraId="1895E609" w14:textId="77777777" w:rsidR="00E7780F" w:rsidRPr="00E7780F" w:rsidRDefault="00E7780F" w:rsidP="00E7780F">
      <w:pPr>
        <w:pStyle w:val="PargrafodaLista"/>
        <w:rPr>
          <w:rFonts w:ascii="Calibri" w:hAnsi="Calibri" w:cs="Calibri"/>
        </w:rPr>
      </w:pPr>
    </w:p>
    <w:p w14:paraId="49A6B259" w14:textId="0A4B5FF9" w:rsidR="00C94DBD" w:rsidRPr="00E7780F" w:rsidRDefault="00E7780F" w:rsidP="00FB122E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E7780F">
        <w:rPr>
          <w:rFonts w:ascii="Calibri" w:hAnsi="Calibri" w:cs="Calibri"/>
        </w:rPr>
        <w:t xml:space="preserve">No caso de a multa aplicada e as indenizações cabíveis forem superiores ao valor de pagamento eventualmente devido pela </w:t>
      </w:r>
      <w:r>
        <w:rPr>
          <w:rFonts w:ascii="Calibri" w:hAnsi="Calibri" w:cs="Calibri"/>
        </w:rPr>
        <w:t>CONTRATANTE</w:t>
      </w:r>
      <w:r w:rsidRPr="00E7780F">
        <w:rPr>
          <w:rFonts w:ascii="Calibri" w:hAnsi="Calibri" w:cs="Calibri"/>
        </w:rPr>
        <w:t xml:space="preserve"> </w:t>
      </w:r>
      <w:r w:rsidR="00E86644">
        <w:rPr>
          <w:rFonts w:ascii="Calibri" w:hAnsi="Calibri" w:cs="Calibri"/>
        </w:rPr>
        <w:t>à</w:t>
      </w:r>
      <w:r w:rsidRPr="00E7780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CONTRATAD</w:t>
      </w:r>
      <w:r w:rsidR="00E86644">
        <w:rPr>
          <w:rFonts w:ascii="Calibri" w:hAnsi="Calibri" w:cs="Calibri"/>
        </w:rPr>
        <w:t>A</w:t>
      </w:r>
      <w:r w:rsidRPr="00E7780F">
        <w:rPr>
          <w:rFonts w:ascii="Calibri" w:hAnsi="Calibri" w:cs="Calibri"/>
        </w:rPr>
        <w:t>, além da perda desse valor, a diferença será descontada da garantia prestada ou</w:t>
      </w:r>
      <w:r>
        <w:rPr>
          <w:rFonts w:ascii="Calibri" w:hAnsi="Calibri" w:cs="Calibri"/>
        </w:rPr>
        <w:t xml:space="preserve"> </w:t>
      </w:r>
      <w:r w:rsidRPr="00E7780F">
        <w:rPr>
          <w:rFonts w:ascii="Calibri" w:hAnsi="Calibri" w:cs="Calibri"/>
        </w:rPr>
        <w:t>será cobrada judicialmente</w:t>
      </w:r>
      <w:r>
        <w:rPr>
          <w:rFonts w:ascii="Calibri" w:hAnsi="Calibri" w:cs="Calibri"/>
        </w:rPr>
        <w:t>.</w:t>
      </w:r>
    </w:p>
    <w:p w14:paraId="1B14DA53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0A085B67" w14:textId="77777777" w:rsidR="009E6630" w:rsidRDefault="00C94DBD" w:rsidP="00FB122E">
      <w:pPr>
        <w:pStyle w:val="PargrafodaLista"/>
        <w:numPr>
          <w:ilvl w:val="2"/>
          <w:numId w:val="16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653A7B">
        <w:rPr>
          <w:rFonts w:ascii="Calibri" w:hAnsi="Calibri" w:cs="Calibri"/>
        </w:rPr>
        <w:t xml:space="preserve">No procedimento de aplicação de sanção, será assegurado à </w:t>
      </w:r>
      <w:r w:rsidR="00D5615C" w:rsidRPr="00FB122E">
        <w:rPr>
          <w:rFonts w:ascii="Calibri" w:hAnsi="Calibri" w:cs="Calibri"/>
        </w:rPr>
        <w:t>contratada</w:t>
      </w:r>
      <w:r w:rsidR="00653A7B" w:rsidRPr="00FB122E">
        <w:rPr>
          <w:rFonts w:ascii="Calibri" w:hAnsi="Calibri" w:cs="Calibri"/>
        </w:rPr>
        <w:t xml:space="preserve">, </w:t>
      </w:r>
      <w:r w:rsidR="00653A7B" w:rsidRPr="00653A7B">
        <w:rPr>
          <w:rFonts w:ascii="Calibri" w:hAnsi="Calibri" w:cs="Calibri"/>
        </w:rPr>
        <w:t>no prazo de 5 (cinco) dias úteis, contados de notificação realizada pela CONTRATANTE,</w:t>
      </w:r>
      <w:r w:rsidRPr="00653A7B">
        <w:rPr>
          <w:rFonts w:ascii="Calibri" w:hAnsi="Calibri" w:cs="Calibri"/>
        </w:rPr>
        <w:t xml:space="preserve"> o </w:t>
      </w:r>
      <w:r w:rsidR="00653A7B" w:rsidRPr="00653A7B">
        <w:rPr>
          <w:rFonts w:ascii="Calibri" w:hAnsi="Calibri" w:cs="Calibri"/>
        </w:rPr>
        <w:t xml:space="preserve">direito de apresentação do </w:t>
      </w:r>
      <w:r w:rsidRPr="00653A7B">
        <w:rPr>
          <w:rFonts w:ascii="Calibri" w:hAnsi="Calibri" w:cs="Calibri"/>
        </w:rPr>
        <w:t>contraditório e a ampla defesa</w:t>
      </w:r>
      <w:r w:rsidR="00653A7B">
        <w:rPr>
          <w:rFonts w:ascii="Calibri" w:hAnsi="Calibri" w:cs="Calibri"/>
        </w:rPr>
        <w:t>.</w:t>
      </w:r>
    </w:p>
    <w:p w14:paraId="7DA72933" w14:textId="77777777" w:rsidR="00FB122E" w:rsidRPr="00653A7B" w:rsidRDefault="00FB122E" w:rsidP="00FB122E">
      <w:pPr>
        <w:pStyle w:val="PargrafodaLista"/>
        <w:tabs>
          <w:tab w:val="left" w:pos="851"/>
        </w:tabs>
        <w:spacing w:after="0"/>
        <w:ind w:left="284"/>
        <w:jc w:val="both"/>
        <w:rPr>
          <w:rFonts w:ascii="Calibri" w:hAnsi="Calibri" w:cs="Calibri"/>
        </w:rPr>
      </w:pPr>
    </w:p>
    <w:p w14:paraId="10E47EDE" w14:textId="77777777" w:rsidR="00C94DBD" w:rsidRPr="009E6630" w:rsidRDefault="00C94DBD" w:rsidP="00D2386B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Os motivos que possam impedir a </w:t>
      </w:r>
      <w:r w:rsidR="00D5615C" w:rsidRPr="00D5615C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9E6630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9E6630">
        <w:rPr>
          <w:rFonts w:cstheme="minorHAnsi"/>
          <w:spacing w:val="4"/>
        </w:rPr>
        <w:t xml:space="preserve"> alegações baseadas em ocorrências não comunicadas, nem aceitas pela Fiscalização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cstheme="minorHAnsi"/>
          <w:spacing w:val="4"/>
        </w:rPr>
        <w:t>, nas épocas oportunas.</w:t>
      </w:r>
    </w:p>
    <w:p w14:paraId="28E3CF82" w14:textId="77777777"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7DB26AA1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469C854B" w14:textId="77777777" w:rsidR="007E7FFD" w:rsidRPr="00115262" w:rsidRDefault="00115262" w:rsidP="00D2386B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FB122E">
              <w:rPr>
                <w:rFonts w:cstheme="minorHAnsi"/>
                <w:b/>
                <w:smallCaps/>
                <w:spacing w:val="20"/>
                <w:sz w:val="24"/>
              </w:rPr>
              <w:t>nona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rescisão</w:t>
            </w:r>
          </w:p>
        </w:tc>
      </w:tr>
    </w:tbl>
    <w:p w14:paraId="40B1A144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7984946D" w14:textId="77777777" w:rsidR="00903E39" w:rsidRDefault="00903E39" w:rsidP="00903E39">
      <w:pPr>
        <w:pStyle w:val="PargrafodaLista"/>
        <w:numPr>
          <w:ilvl w:val="1"/>
          <w:numId w:val="18"/>
        </w:numPr>
        <w:tabs>
          <w:tab w:val="left" w:pos="426"/>
        </w:tabs>
        <w:spacing w:after="0"/>
        <w:ind w:left="-142" w:firstLine="0"/>
        <w:jc w:val="both"/>
      </w:pPr>
      <w:r>
        <w:t xml:space="preserve">Não obstante as formas de extinção do Contrato previstas no CGF e nos demais itens desta cláusula, as Partes acordam que poderão denunciar o presente Contrato, imotivadamente, desde que mediante prévio aviso à outra parte. Para tanto, a </w:t>
      </w:r>
      <w:r>
        <w:rPr>
          <w:smallCaps/>
          <w:sz w:val="24"/>
          <w:szCs w:val="24"/>
        </w:rPr>
        <w:t>contratante</w:t>
      </w:r>
      <w:r>
        <w:t xml:space="preserve"> deverá manifestar-se expressamente no prazo mínimo de 30 (trinta) dias, e a </w:t>
      </w:r>
      <w:r>
        <w:rPr>
          <w:smallCaps/>
          <w:sz w:val="24"/>
          <w:szCs w:val="24"/>
        </w:rPr>
        <w:t>contratada</w:t>
      </w:r>
      <w:r>
        <w:t xml:space="preserve"> no prazo mínimo de 90 (noventa) dias, antes da data de término pretendida. </w:t>
      </w:r>
    </w:p>
    <w:p w14:paraId="6E3F1AEC" w14:textId="77777777" w:rsidR="00903E39" w:rsidRDefault="00903E39" w:rsidP="00903E39">
      <w:pPr>
        <w:pStyle w:val="PargrafodaLista"/>
        <w:tabs>
          <w:tab w:val="left" w:pos="284"/>
          <w:tab w:val="left" w:pos="426"/>
        </w:tabs>
        <w:spacing w:after="0"/>
        <w:ind w:left="-142"/>
        <w:jc w:val="both"/>
        <w:rPr>
          <w:rFonts w:ascii="Calibri" w:hAnsi="Calibri" w:cs="Tahoma"/>
        </w:rPr>
      </w:pPr>
    </w:p>
    <w:p w14:paraId="05F8BD5C" w14:textId="77777777" w:rsidR="00C94DBD" w:rsidRPr="00D2386B" w:rsidRDefault="007379AA" w:rsidP="00D2386B">
      <w:pPr>
        <w:pStyle w:val="PargrafodaLista"/>
        <w:numPr>
          <w:ilvl w:val="1"/>
          <w:numId w:val="18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D2386B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14:paraId="32851C02" w14:textId="77777777"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14:paraId="37904B4C" w14:textId="77777777" w:rsidR="00C94DBD" w:rsidRDefault="003D4172" w:rsidP="00D2386B">
      <w:pPr>
        <w:pStyle w:val="PargrafodaLista"/>
        <w:numPr>
          <w:ilvl w:val="0"/>
          <w:numId w:val="2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 xml:space="preserve">a ocorrência de caso fortuito ou de força maior, conforme definido no Código Civil, que impeça o cumprimento dos termos deste Contrato, por mais de 180 (cento e oitenta) dias; </w:t>
      </w:r>
    </w:p>
    <w:p w14:paraId="35A582E5" w14:textId="77777777"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14:paraId="299B4E54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586B492C" w14:textId="77777777" w:rsidR="001D2F74" w:rsidRPr="007E7FFD" w:rsidRDefault="00C94DBD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i.</w:t>
      </w:r>
      <w:r w:rsidRPr="007E7FFD">
        <w:rPr>
          <w:rFonts w:ascii="Calibri" w:hAnsi="Calibri" w:cs="Tahoma"/>
        </w:rPr>
        <w:tab/>
      </w:r>
      <w:r w:rsidR="001D2F74" w:rsidRPr="007E7FFD">
        <w:rPr>
          <w:rFonts w:ascii="Calibri" w:hAnsi="Calibri" w:cs="Tahoma"/>
        </w:rPr>
        <w:t>i.</w:t>
      </w:r>
      <w:r w:rsidR="001D2F74"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="001D2F74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1D2F74" w:rsidRPr="007E7FFD">
        <w:rPr>
          <w:rFonts w:ascii="Calibri" w:hAnsi="Calibri" w:cs="Tahoma"/>
        </w:rPr>
        <w:t>;</w:t>
      </w:r>
    </w:p>
    <w:p w14:paraId="26E308F5" w14:textId="77777777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14:paraId="6EDB6F06" w14:textId="77777777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14:paraId="733F3914" w14:textId="77777777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14:paraId="5B7DB6DD" w14:textId="77777777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v.</w:t>
      </w:r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14:paraId="00DD2D35" w14:textId="77777777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401BF377" w14:textId="3DA166DA" w:rsidR="001D2F74" w:rsidRPr="007E7FFD" w:rsidRDefault="001D2F74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 xml:space="preserve">; </w:t>
      </w:r>
    </w:p>
    <w:p w14:paraId="0B57F254" w14:textId="34983D49" w:rsidR="001D2F74" w:rsidRDefault="001D2F74" w:rsidP="001D2F74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</w:t>
      </w:r>
      <w:r>
        <w:rPr>
          <w:rFonts w:ascii="Calibri" w:hAnsi="Calibri" w:cs="Tahoma"/>
        </w:rPr>
        <w:t>; e</w:t>
      </w:r>
    </w:p>
    <w:p w14:paraId="47F83424" w14:textId="77777777" w:rsidR="001D2F74" w:rsidRPr="007E7FFD" w:rsidRDefault="001D2F74" w:rsidP="001D2F74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vix</w:t>
      </w:r>
      <w:proofErr w:type="spellEnd"/>
      <w:r>
        <w:rPr>
          <w:rFonts w:ascii="Calibri" w:hAnsi="Calibri" w:cs="Tahoma"/>
        </w:rPr>
        <w:t xml:space="preserve">. </w:t>
      </w:r>
      <w:r w:rsidRPr="00CC3369">
        <w:rPr>
          <w:rFonts w:ascii="Calibri" w:hAnsi="Calibri" w:cs="Tahoma"/>
        </w:rPr>
        <w:t>Razões de interesse administrativo da CONTRATATNE, mediante comunicação prévia de 30 (trinta) dias.</w:t>
      </w:r>
    </w:p>
    <w:p w14:paraId="3A9EDDD5" w14:textId="17F528B0" w:rsidR="00C94DBD" w:rsidRDefault="00C94DBD" w:rsidP="001D2F74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</w:p>
    <w:p w14:paraId="7BB0F6D6" w14:textId="77777777" w:rsidR="00C94DBD" w:rsidRPr="00D2386B" w:rsidRDefault="00C94DBD" w:rsidP="00D2386B">
      <w:pPr>
        <w:pStyle w:val="PargrafodaLista"/>
        <w:numPr>
          <w:ilvl w:val="2"/>
          <w:numId w:val="18"/>
        </w:numPr>
        <w:tabs>
          <w:tab w:val="left" w:pos="851"/>
          <w:tab w:val="left" w:pos="1134"/>
        </w:tabs>
        <w:spacing w:after="0"/>
        <w:ind w:left="426" w:firstLine="0"/>
        <w:jc w:val="both"/>
        <w:rPr>
          <w:rFonts w:ascii="Calibri" w:hAnsi="Calibri" w:cs="Tahoma"/>
        </w:rPr>
      </w:pPr>
      <w:r w:rsidRPr="00D2386B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D2386B">
        <w:rPr>
          <w:rFonts w:ascii="Calibri" w:hAnsi="Calibri" w:cs="Tahoma"/>
          <w:smallCaps/>
          <w:sz w:val="24"/>
          <w:szCs w:val="20"/>
        </w:rPr>
        <w:t>contratada</w:t>
      </w:r>
      <w:r w:rsidRPr="00D2386B">
        <w:rPr>
          <w:rFonts w:ascii="Calibri" w:hAnsi="Calibri" w:cs="Tahoma"/>
        </w:rPr>
        <w:t xml:space="preserve"> de responsabilidade pelas perdas e danos decorrentes das infrações cometidas.</w:t>
      </w:r>
    </w:p>
    <w:p w14:paraId="4EFA745D" w14:textId="77777777"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66EA432C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794F011A" w14:textId="77777777" w:rsidR="00D72C49" w:rsidRPr="00115262" w:rsidRDefault="00115262" w:rsidP="00FB122E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FB122E">
              <w:rPr>
                <w:rFonts w:cstheme="minorHAnsi"/>
                <w:b/>
                <w:smallCaps/>
                <w:spacing w:val="20"/>
                <w:sz w:val="24"/>
              </w:rPr>
              <w:t>dez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disposições gerais</w:t>
            </w:r>
          </w:p>
        </w:tc>
      </w:tr>
    </w:tbl>
    <w:p w14:paraId="441FCB39" w14:textId="77777777"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14:paraId="12C41430" w14:textId="77777777" w:rsidR="00C94DBD" w:rsidRPr="00D2386B" w:rsidRDefault="00C94DBD" w:rsidP="00D2386B">
      <w:pPr>
        <w:pStyle w:val="PargrafodaLista"/>
        <w:numPr>
          <w:ilvl w:val="1"/>
          <w:numId w:val="17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D2386B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14:paraId="07473E0C" w14:textId="77777777"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53240635" w14:textId="77777777" w:rsidR="00C94DBD" w:rsidRPr="00D2386B" w:rsidRDefault="00C94DBD" w:rsidP="00D2386B">
      <w:pPr>
        <w:pStyle w:val="PargrafodaLista"/>
        <w:numPr>
          <w:ilvl w:val="1"/>
          <w:numId w:val="17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D2386B">
        <w:rPr>
          <w:rFonts w:cstheme="minorHAnsi"/>
        </w:rPr>
        <w:t>A</w:t>
      </w:r>
      <w:r w:rsidRPr="00D2386B">
        <w:rPr>
          <w:rFonts w:cstheme="minorHAnsi"/>
          <w:b/>
        </w:rPr>
        <w:t xml:space="preserve"> </w:t>
      </w:r>
      <w:r w:rsidR="007B1361" w:rsidRPr="00D2386B">
        <w:rPr>
          <w:rFonts w:ascii="Calibri" w:hAnsi="Calibri" w:cs="Tahoma"/>
          <w:smallCaps/>
          <w:sz w:val="24"/>
          <w:szCs w:val="20"/>
        </w:rPr>
        <w:t>contratada</w:t>
      </w:r>
      <w:r w:rsidR="007B1361" w:rsidRPr="00D2386B">
        <w:rPr>
          <w:rFonts w:cstheme="minorHAnsi"/>
          <w:b/>
        </w:rPr>
        <w:t xml:space="preserve"> </w:t>
      </w:r>
      <w:r w:rsidRPr="00D2386B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14:paraId="280F13C5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65763159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14:paraId="025019CC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55FA6141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14:paraId="0171D2A9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06AB51EC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14:paraId="75728ADF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64684EE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14:paraId="1A66790D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683EB259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</w:pPr>
      <w:r>
        <w:lastRenderedPageBreak/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14:paraId="484CFD3D" w14:textId="77777777" w:rsidR="009E6630" w:rsidRDefault="009E6630" w:rsidP="00D5615C">
      <w:pPr>
        <w:pStyle w:val="PargrafodaLista"/>
        <w:spacing w:after="0"/>
      </w:pPr>
    </w:p>
    <w:p w14:paraId="4C9BDF22" w14:textId="77777777" w:rsidR="00C94DBD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</w:pPr>
      <w:r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passados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14:paraId="12CBEA41" w14:textId="77777777" w:rsidR="009E6630" w:rsidRDefault="009E6630" w:rsidP="00D5615C">
      <w:pPr>
        <w:pStyle w:val="PargrafodaLista"/>
        <w:spacing w:after="0"/>
      </w:pPr>
    </w:p>
    <w:p w14:paraId="33E67D5B" w14:textId="77777777" w:rsidR="00C94DBD" w:rsidRPr="009E6630" w:rsidRDefault="00C94DBD" w:rsidP="00D2386B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9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14:paraId="2C63D950" w14:textId="77777777"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17635ED5" w14:textId="77777777" w:rsidTr="003F45D2">
        <w:tc>
          <w:tcPr>
            <w:tcW w:w="6946" w:type="dxa"/>
            <w:shd w:val="clear" w:color="auto" w:fill="F2F2F2" w:themeFill="background1" w:themeFillShade="F2"/>
          </w:tcPr>
          <w:p w14:paraId="0D948FF5" w14:textId="77777777" w:rsidR="007E7FFD" w:rsidRPr="007B1361" w:rsidRDefault="00115262" w:rsidP="00FB122E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FB122E">
              <w:rPr>
                <w:rFonts w:cstheme="minorHAnsi"/>
                <w:b/>
                <w:smallCaps/>
                <w:spacing w:val="20"/>
                <w:sz w:val="24"/>
              </w:rPr>
              <w:t>onze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foro</w:t>
            </w:r>
          </w:p>
        </w:tc>
      </w:tr>
    </w:tbl>
    <w:p w14:paraId="5A39C707" w14:textId="77777777"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95337A" w14:textId="77777777" w:rsidR="00FA7143" w:rsidRDefault="00C94DBD" w:rsidP="00D2386B">
      <w:pPr>
        <w:pStyle w:val="LO-Normal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14:paraId="77E4CAA6" w14:textId="77777777"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1F3F41E9" w14:textId="77777777"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8F0A7E">
        <w:rPr>
          <w:rFonts w:cstheme="minorHAnsi"/>
          <w:sz w:val="20"/>
        </w:rPr>
        <w:t xml:space="preserve"> </w:t>
      </w:r>
      <w:sdt>
        <w:sdtPr>
          <w:rPr>
            <w:rFonts w:cstheme="minorHAnsi"/>
            <w:sz w:val="20"/>
          </w:rPr>
          <w:alias w:val="Inserir o nº do Contrato"/>
          <w:tag w:val=""/>
          <w:id w:val="-894898217"/>
          <w:placeholder>
            <w:docPart w:val="1749FA6B7B47451195F7D312515A18D8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5216" w:rsidRPr="007F5216">
            <w:rPr>
              <w:rFonts w:cstheme="minorHAnsi"/>
              <w:sz w:val="20"/>
              <w:highlight w:val="lightGray"/>
            </w:rPr>
            <w:t>digite</w:t>
          </w:r>
        </w:sdtContent>
      </w:sdt>
      <w:r w:rsidR="007B1361">
        <w:rPr>
          <w:rFonts w:cstheme="minorHAnsi"/>
        </w:rPr>
        <w:t xml:space="preserve"> nos termos da </w:t>
      </w:r>
      <w:r w:rsidR="007B1361" w:rsidRPr="007B1361">
        <w:rPr>
          <w:rFonts w:cstheme="minorHAnsi"/>
        </w:rPr>
        <w:t xml:space="preserve">Lei 14.063/2020 e do </w:t>
      </w:r>
      <w:r w:rsidR="008F0A7E">
        <w:rPr>
          <w:rFonts w:cstheme="minorHAnsi"/>
        </w:rPr>
        <w:t xml:space="preserve">§4º do </w:t>
      </w:r>
      <w:r w:rsidR="007B1361" w:rsidRPr="007B1361">
        <w:rPr>
          <w:rFonts w:cstheme="minorHAnsi"/>
        </w:rPr>
        <w:t>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14:paraId="58D04802" w14:textId="77777777" w:rsidR="00C94DBD" w:rsidRDefault="00C94DBD" w:rsidP="00D5615C">
      <w:pPr>
        <w:spacing w:after="0"/>
        <w:jc w:val="center"/>
        <w:rPr>
          <w:rFonts w:cstheme="minorHAnsi"/>
        </w:rPr>
      </w:pPr>
    </w:p>
    <w:p w14:paraId="49674FB0" w14:textId="77777777" w:rsidR="00935275" w:rsidRPr="0077518D" w:rsidRDefault="00935275" w:rsidP="00D5615C">
      <w:pPr>
        <w:spacing w:after="0"/>
        <w:jc w:val="center"/>
        <w:rPr>
          <w:rFonts w:cstheme="minorHAnsi"/>
        </w:rPr>
      </w:pPr>
    </w:p>
    <w:p w14:paraId="1B690069" w14:textId="77777777" w:rsidR="00815F3A" w:rsidRDefault="00815F3A" w:rsidP="00935275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</w:p>
    <w:p w14:paraId="26417E15" w14:textId="77777777" w:rsidR="00815F3A" w:rsidRDefault="00815F3A" w:rsidP="00D5615C">
      <w:pPr>
        <w:spacing w:after="0"/>
        <w:jc w:val="center"/>
        <w:rPr>
          <w:rFonts w:cstheme="minorHAnsi"/>
        </w:rPr>
      </w:pPr>
    </w:p>
    <w:p w14:paraId="398EBF79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3454689D" w14:textId="77777777"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253E18D7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14:paraId="278C1A3D" w14:textId="77777777" w:rsidTr="00903E39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14:paraId="5A4BC6B9" w14:textId="77777777" w:rsidR="00815F3A" w:rsidRPr="00B742F0" w:rsidRDefault="007B1361" w:rsidP="008F0A7E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 tesoureira</w:t>
            </w:r>
          </w:p>
          <w:p w14:paraId="28138026" w14:textId="77777777" w:rsidR="00815F3A" w:rsidRPr="00B742F0" w:rsidRDefault="007B1361" w:rsidP="008F0A7E">
            <w:pPr>
              <w:spacing w:after="0" w:line="240" w:lineRule="auto"/>
              <w:jc w:val="center"/>
              <w:rPr>
                <w:smallCaps/>
                <w:sz w:val="24"/>
              </w:rPr>
            </w:pPr>
            <w:r w:rsidRPr="00B742F0">
              <w:rPr>
                <w:smallCaps/>
                <w:sz w:val="24"/>
                <w:lang w:eastAsia="pt-BR"/>
              </w:rPr>
              <w:t xml:space="preserve">associação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14:paraId="0F27FC96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C11C49C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20B05E67" w14:textId="77777777" w:rsidR="00935275" w:rsidRDefault="00935275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29226512" w14:textId="77777777"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14:paraId="15A05C51" w14:textId="77777777" w:rsidTr="00903E39">
        <w:trPr>
          <w:trHeight w:val="60"/>
          <w:jc w:val="center"/>
        </w:trPr>
        <w:sdt>
          <w:sdtPr>
            <w:rPr>
              <w:rFonts w:cstheme="minorHAnsi"/>
              <w:b/>
            </w:rPr>
            <w:alias w:val="Inserir a razão social do fornecedor"/>
            <w:tag w:val=""/>
            <w:id w:val="-518847669"/>
            <w:placeholder>
              <w:docPart w:val="A489142FBA6E459EB28808D074D80439"/>
            </w:placeholder>
            <w:showingPlcHdr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6519" w:type="dxa"/>
                <w:shd w:val="clear" w:color="auto" w:fill="auto"/>
              </w:tcPr>
              <w:p w14:paraId="44D76090" w14:textId="77777777" w:rsidR="00815F3A" w:rsidRPr="0077518D" w:rsidRDefault="007F5216" w:rsidP="007F5216">
                <w:pPr>
                  <w:tabs>
                    <w:tab w:val="left" w:pos="2592"/>
                    <w:tab w:val="center" w:pos="3189"/>
                  </w:tabs>
                  <w:snapToGrid w:val="0"/>
                  <w:spacing w:after="0"/>
                  <w:jc w:val="center"/>
                  <w:rPr>
                    <w:rFonts w:cstheme="minorHAnsi"/>
                    <w:b/>
                  </w:rPr>
                </w:pPr>
                <w:r w:rsidRPr="007F5216">
                  <w:rPr>
                    <w:rFonts w:cstheme="minorHAnsi"/>
                    <w:b/>
                    <w:highlight w:val="lightGray"/>
                  </w:rPr>
                  <w:t>DIGITE</w:t>
                </w:r>
              </w:p>
            </w:tc>
          </w:sdtContent>
        </w:sdt>
      </w:tr>
    </w:tbl>
    <w:p w14:paraId="44024766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2679E1D5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2CD970B0" w14:textId="77777777" w:rsidR="00E52EF6" w:rsidRPr="00E52EF6" w:rsidRDefault="00E52EF6" w:rsidP="00D5615C">
      <w:pPr>
        <w:spacing w:after="0"/>
      </w:pPr>
    </w:p>
    <w:p w14:paraId="2CC4CE48" w14:textId="77777777" w:rsidR="00D2386B" w:rsidRPr="00D2386B" w:rsidRDefault="007B1361" w:rsidP="00D2386B">
      <w:pPr>
        <w:ind w:right="-1"/>
        <w:jc w:val="center"/>
        <w:rPr>
          <w:rFonts w:cstheme="minorHAnsi"/>
          <w:b/>
          <w:sz w:val="20"/>
          <w:szCs w:val="20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r w:rsidR="00D2386B" w:rsidRPr="00D2386B">
        <w:rPr>
          <w:rFonts w:cstheme="minorHAnsi"/>
          <w:b/>
          <w:sz w:val="20"/>
          <w:szCs w:val="20"/>
        </w:rPr>
        <w:lastRenderedPageBreak/>
        <w:t>ANEXO I - GRADUAÇÃO DE INFRAÇÕES ADMINISTRATIVAS</w:t>
      </w:r>
    </w:p>
    <w:tbl>
      <w:tblPr>
        <w:tblW w:w="490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2"/>
        <w:gridCol w:w="6326"/>
      </w:tblGrid>
      <w:tr w:rsidR="006B3F20" w:rsidRPr="00A66792" w14:paraId="55474A12" w14:textId="77777777" w:rsidTr="006B3F20">
        <w:trPr>
          <w:trHeight w:val="239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52A586E" w14:textId="77777777" w:rsidR="006B3F20" w:rsidRPr="00A66792" w:rsidRDefault="006B3F20" w:rsidP="00903E39">
            <w:pPr>
              <w:pStyle w:val="ncnormalcentralizado"/>
              <w:ind w:right="1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b/>
                <w:sz w:val="20"/>
                <w:szCs w:val="20"/>
              </w:rPr>
              <w:t>GRAU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48F3740" w14:textId="77777777" w:rsidR="006B3F20" w:rsidRPr="00A66792" w:rsidRDefault="006B3F20">
            <w:pPr>
              <w:pStyle w:val="ncnormalcentralizado"/>
              <w:ind w:right="1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CORRESPONDÊNCIA % do valor </w:t>
            </w:r>
            <w:r w:rsidR="007678D9">
              <w:rPr>
                <w:rFonts w:asciiTheme="minorHAnsi" w:hAnsiTheme="minorHAnsi" w:cstheme="minorHAnsi"/>
                <w:b/>
                <w:sz w:val="20"/>
                <w:szCs w:val="20"/>
              </w:rPr>
              <w:t>mensal</w:t>
            </w:r>
            <w:r w:rsidR="007678D9" w:rsidRPr="00A667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A66792">
              <w:rPr>
                <w:rFonts w:asciiTheme="minorHAnsi" w:hAnsiTheme="minorHAnsi" w:cstheme="minorHAnsi"/>
                <w:b/>
                <w:sz w:val="20"/>
                <w:szCs w:val="20"/>
              </w:rPr>
              <w:t>do contrato</w:t>
            </w:r>
          </w:p>
        </w:tc>
      </w:tr>
      <w:tr w:rsidR="006B3F20" w:rsidRPr="00A66792" w14:paraId="1EA313FF" w14:textId="77777777" w:rsidTr="006B3F20">
        <w:trPr>
          <w:trHeight w:val="309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17ABE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E9B93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0,5%</w:t>
            </w:r>
          </w:p>
        </w:tc>
      </w:tr>
      <w:tr w:rsidR="006B3F20" w:rsidRPr="00A66792" w14:paraId="3CC5805E" w14:textId="77777777" w:rsidTr="006B3F20">
        <w:trPr>
          <w:trHeight w:val="272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2DCF3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342C6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1%</w:t>
            </w:r>
          </w:p>
        </w:tc>
      </w:tr>
      <w:tr w:rsidR="006B3F20" w:rsidRPr="00A66792" w14:paraId="779C2424" w14:textId="77777777" w:rsidTr="006B3F20">
        <w:trPr>
          <w:trHeight w:val="272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A7933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9EAC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2%</w:t>
            </w:r>
          </w:p>
        </w:tc>
      </w:tr>
      <w:tr w:rsidR="006B3F20" w:rsidRPr="00A66792" w14:paraId="3A812DAF" w14:textId="77777777" w:rsidTr="006B3F20">
        <w:trPr>
          <w:trHeight w:val="272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37C6E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94B79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3%</w:t>
            </w:r>
          </w:p>
        </w:tc>
      </w:tr>
      <w:tr w:rsidR="006B3F20" w:rsidRPr="00A66792" w14:paraId="359BEE1A" w14:textId="77777777" w:rsidTr="006B3F20">
        <w:trPr>
          <w:trHeight w:val="272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26C6B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5F02E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4%</w:t>
            </w:r>
          </w:p>
        </w:tc>
      </w:tr>
      <w:tr w:rsidR="006B3F20" w:rsidRPr="00A66792" w14:paraId="5B042B23" w14:textId="77777777" w:rsidTr="006B3F20">
        <w:trPr>
          <w:trHeight w:val="272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A29AC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D773D" w14:textId="77777777" w:rsidR="006B3F20" w:rsidRPr="00A66792" w:rsidRDefault="006B3F20" w:rsidP="00903E39">
            <w:pPr>
              <w:pStyle w:val="ncnormalcentralizado"/>
              <w:ind w:right="142" w:firstLine="289"/>
              <w:rPr>
                <w:rFonts w:asciiTheme="minorHAnsi" w:hAnsiTheme="minorHAnsi" w:cstheme="minorHAnsi"/>
                <w:sz w:val="20"/>
                <w:szCs w:val="20"/>
              </w:rPr>
            </w:pPr>
            <w:r w:rsidRPr="00A66792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</w:tr>
    </w:tbl>
    <w:p w14:paraId="49F7BE99" w14:textId="77777777" w:rsidR="006B3F20" w:rsidRPr="00295BEF" w:rsidRDefault="006B3F20" w:rsidP="006B3F20">
      <w:pPr>
        <w:pStyle w:val="Cabealho"/>
        <w:ind w:right="142"/>
        <w:jc w:val="center"/>
        <w:rPr>
          <w:rFonts w:cstheme="minorHAnsi"/>
          <w:b/>
        </w:rPr>
      </w:pPr>
    </w:p>
    <w:tbl>
      <w:tblPr>
        <w:tblW w:w="1053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9"/>
        <w:gridCol w:w="5178"/>
        <w:gridCol w:w="699"/>
        <w:gridCol w:w="4014"/>
      </w:tblGrid>
      <w:tr w:rsidR="006B3F20" w:rsidRPr="009261CC" w14:paraId="02A46318" w14:textId="77777777" w:rsidTr="006B3F20">
        <w:trPr>
          <w:trHeight w:val="141"/>
          <w:tblHeader/>
          <w:jc w:val="center"/>
        </w:trPr>
        <w:tc>
          <w:tcPr>
            <w:tcW w:w="10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057C81A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INFRAÇÃO</w:t>
            </w:r>
          </w:p>
        </w:tc>
      </w:tr>
      <w:tr w:rsidR="006B3F20" w:rsidRPr="009261CC" w14:paraId="30198943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77A346E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63A605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88DD3A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GRAU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3FE5BE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INCIDÊNCIA</w:t>
            </w:r>
          </w:p>
        </w:tc>
      </w:tr>
      <w:tr w:rsidR="006B3F20" w:rsidRPr="009261CC" w14:paraId="7304D9D3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393F9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eastAsia="Arial Unicode MS"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09FFC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Permitir a presença de empregado não uniformizado ou com uniforme manchado, sujo, mal apresentado e/ou sem crachá.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648F0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8D01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ocorrência</w:t>
            </w:r>
          </w:p>
        </w:tc>
      </w:tr>
      <w:tr w:rsidR="006B3F20" w:rsidRPr="009261CC" w14:paraId="5D1685CC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5661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eastAsia="Arial Unicode MS"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98219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Manter empregado sem qualificação para a execução dos Serviços.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0F6D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95B75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</w:t>
            </w:r>
          </w:p>
        </w:tc>
      </w:tr>
      <w:tr w:rsidR="006B3F20" w:rsidRPr="009261CC" w14:paraId="1D3CDCEF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7CB5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eastAsia="Arial Unicode MS"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06F1E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Destruir ou danificar documentos por culpa ou dolo de seus profissionais.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3B9A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6EB4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5A703AAE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4840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eastAsia="Arial Unicode MS"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909A2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Utilizar as dependências da CONTRATANTE para fins diversos do objeto do Contrato.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35B9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CFA6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536B3636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8148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96247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Recusar-se a executar os Serviços, sem motivo justificado.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C1DB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490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2DAEE0D6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BA230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9ECD9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 xml:space="preserve">Permitir situação que crie a possibilidade de causar ou que cause </w:t>
            </w:r>
            <w:proofErr w:type="spellStart"/>
            <w:r w:rsidRPr="009261CC">
              <w:rPr>
                <w:rFonts w:cstheme="minorHAnsi"/>
                <w:sz w:val="18"/>
                <w:szCs w:val="20"/>
              </w:rPr>
              <w:t>dano</w:t>
            </w:r>
            <w:proofErr w:type="spellEnd"/>
            <w:r w:rsidRPr="009261CC">
              <w:rPr>
                <w:rFonts w:cstheme="minorHAnsi"/>
                <w:sz w:val="18"/>
                <w:szCs w:val="20"/>
              </w:rPr>
              <w:t xml:space="preserve"> físico, lesão corporal ou consequências letais.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FF96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C39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279E5AF6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4362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E49CA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Retirar das dependências da CONTRATANTE quaisquer equipamentos ou materiais de sua propriedade, sem autorização prévia do responsável.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1992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C838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item e por ocorrência</w:t>
            </w:r>
          </w:p>
        </w:tc>
      </w:tr>
      <w:tr w:rsidR="006B3F20" w:rsidRPr="009261CC" w14:paraId="5965D887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45A7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EA168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Atrasar para apresentar a documentação contratualmente exigida, nos casos de ingresso de novos empregados. Obs. Cada período de até 3 (três) dias de atraso será considerado uma ocorrência.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2CC0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A052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1059ACA8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0A80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A1CF4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Retirar empregados durante o expediente, sem a anuência prévia da CONTRATANTE.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5C0B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FF57E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</w:t>
            </w:r>
          </w:p>
        </w:tc>
      </w:tr>
      <w:tr w:rsidR="006B3F20" w:rsidRPr="009261CC" w14:paraId="39961327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1604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6726E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Atrasar, injustificadamente, o atendimento aos prazos estabelecidos pela CONTRATANTE para apresentação de documentos, amostras, assinatura ou devolução de instrumentos contratuais e seus aditivos, se for o caso.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0D77A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7445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550E6014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98C9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288DD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 xml:space="preserve">Atrasar para corrigir erros e falhas no pagamento de salário, </w:t>
            </w:r>
            <w:proofErr w:type="gramStart"/>
            <w:r w:rsidRPr="009261CC">
              <w:rPr>
                <w:rFonts w:cstheme="minorHAnsi"/>
                <w:sz w:val="18"/>
                <w:szCs w:val="20"/>
              </w:rPr>
              <w:t>vale- transporte</w:t>
            </w:r>
            <w:proofErr w:type="gramEnd"/>
            <w:r w:rsidRPr="009261CC">
              <w:rPr>
                <w:rFonts w:cstheme="minorHAnsi"/>
                <w:sz w:val="18"/>
                <w:szCs w:val="20"/>
              </w:rPr>
              <w:t xml:space="preserve"> e/ou vale-refeição ou de qualquer benefício ao empregado, no prazo concedido pelo CONTRATANTE. Obs. Cada período de até 5 (cinco) dias será considerado uma ocorrência.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97F9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0C6FA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3396A3CF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8B16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9FFCD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Deixar que seus empregados executem quaisquer outras atividades que não digam respeito aos Serviços, em horário de expediente.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73755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AC3E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5C28BCCC" w14:textId="77777777" w:rsidTr="006B3F20">
        <w:trPr>
          <w:trHeight w:val="1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71B8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725DD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Reproduzir, divulgar ou utilizar em benefício próprio, ou de terceiros, quaisquer informações de que tenha tomado ciência em razão da execução dos Serviços, sem o consentimento do CONTRATANTE.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46EB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9589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3D155644" w14:textId="77777777" w:rsidTr="006B3F20">
        <w:trPr>
          <w:trHeight w:val="70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FC86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91A80" w14:textId="61EB20B3" w:rsidR="006B3F20" w:rsidRPr="009261CC" w:rsidRDefault="00F070CF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F070CF">
              <w:rPr>
                <w:rFonts w:cstheme="minorHAnsi"/>
                <w:sz w:val="18"/>
                <w:szCs w:val="20"/>
              </w:rPr>
              <w:t>Executar serviço incompleto ou de forma inadequada após notificação da fiscalização para correção da falha.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A619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F97F5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456E90CF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B346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590F5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Fornecer informação falsa de serviço ou substituição de material.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6DC80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5D7A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615619A8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6340F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7FBA5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Suspender ou interromper, salvo motivo de força maior ou caso fortuito, os Serviços.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D946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2F46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dia e por posto</w:t>
            </w:r>
          </w:p>
        </w:tc>
      </w:tr>
      <w:tr w:rsidR="006B3F20" w:rsidRPr="009261CC" w14:paraId="347CDAB0" w14:textId="77777777" w:rsidTr="006B3F20">
        <w:trPr>
          <w:trHeight w:val="70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3BF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F5455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Usar equipamentos de informática, smartphones ou similares para jogos eletrônicos, ver pornografia ou assuntos pessoais.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31B2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615B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52751300" w14:textId="77777777" w:rsidTr="006B3F20">
        <w:trPr>
          <w:trHeight w:val="244"/>
          <w:jc w:val="center"/>
        </w:trPr>
        <w:tc>
          <w:tcPr>
            <w:tcW w:w="10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627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eastAsia="Arial Unicode MS" w:cstheme="minorHAnsi"/>
                <w:b/>
                <w:sz w:val="18"/>
                <w:szCs w:val="20"/>
              </w:rPr>
              <w:t>PARA OS ITENS A SEGUIR, DEIXAR DE:</w:t>
            </w:r>
          </w:p>
        </w:tc>
      </w:tr>
      <w:tr w:rsidR="006B3F20" w:rsidRPr="009261CC" w14:paraId="01732B88" w14:textId="77777777" w:rsidTr="006B3F20">
        <w:trPr>
          <w:trHeight w:val="4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6CCA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6F558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Registrar e controlar, diariamente, a assiduidade e a pontualidade de seu pessoal.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F0B69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77D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</w:t>
            </w:r>
          </w:p>
        </w:tc>
      </w:tr>
      <w:tr w:rsidR="006B3F20" w:rsidRPr="009261CC" w14:paraId="6604A231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9AB4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25A6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Substituir empregado que tenha conduta inconveniente ou incompatível com suas atribuições.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D1D5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C13E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</w:t>
            </w:r>
          </w:p>
        </w:tc>
      </w:tr>
      <w:tr w:rsidR="006B3F20" w:rsidRPr="009261CC" w14:paraId="3CFE35C6" w14:textId="77777777" w:rsidTr="006B3F20">
        <w:trPr>
          <w:trHeight w:val="23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F15D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52A9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Manter a documentação de habilitação atualizada.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105C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7316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item e por ocorrência</w:t>
            </w:r>
          </w:p>
        </w:tc>
      </w:tr>
      <w:tr w:rsidR="006B3F20" w:rsidRPr="009261CC" w14:paraId="2E376E4D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1B71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A8044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Cumprir horário estabelecido pelo Contrato ou determinado pela fiscalização.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79B7A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46AF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6EB6186D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F5624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87892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Cumprir determinação da FISCALIZAÇÃO para controle de acesso de seus empregados.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65C8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922B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629ADC25" w14:textId="77777777" w:rsidTr="006B3F20">
        <w:trPr>
          <w:trHeight w:val="23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0C2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30611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Efetuar a reposição de empregados faltosos.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C821C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82E0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ocorrência</w:t>
            </w:r>
          </w:p>
        </w:tc>
      </w:tr>
      <w:tr w:rsidR="006B3F20" w:rsidRPr="009261CC" w14:paraId="09E31D1E" w14:textId="77777777" w:rsidTr="006B3F20">
        <w:trPr>
          <w:trHeight w:val="143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C5F3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DB0C7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Efetuar o pagamento de salários, vales transporte, vales refeição, seguros, encargos fiscais e sociais, como recolhimentos das contribuições sociais da Previdência Social ou do FGTS, bem como arcar com quaisquer despesas diretas e/ou indiretas relacionadas à execução do contrato nas datas avençadas.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3761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557B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mês de ocorrência do não pagamento de quaisquer dos benefícios</w:t>
            </w:r>
          </w:p>
        </w:tc>
      </w:tr>
      <w:tr w:rsidR="006B3F20" w:rsidRPr="009261CC" w14:paraId="3E800CB7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0BCB9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4E139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Entregar o uniforme aos empregados na periodicidade definida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0FD49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1882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 de atraso</w:t>
            </w:r>
          </w:p>
        </w:tc>
      </w:tr>
      <w:tr w:rsidR="006B3F20" w:rsidRPr="009261CC" w14:paraId="4DAF4A1C" w14:textId="77777777" w:rsidTr="006B3F20">
        <w:trPr>
          <w:trHeight w:val="70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4A13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8D768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Creditar os salários nas contas bancárias dos empregados, em agências localizadas na cidade local da prestação dos serviços.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C54E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1C429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ocorrência</w:t>
            </w:r>
          </w:p>
        </w:tc>
      </w:tr>
      <w:tr w:rsidR="006B3F20" w:rsidRPr="009261CC" w14:paraId="6CDA5F3A" w14:textId="77777777" w:rsidTr="006B3F20">
        <w:trPr>
          <w:trHeight w:val="72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AFFB1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01C3E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Entregar (entregar com atraso ou incompleta) a documentação comprobatória do adimplemento mensal das obrigações fiscais, trabalhistas e previdenciárias.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8426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9298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 e por dia</w:t>
            </w:r>
          </w:p>
        </w:tc>
      </w:tr>
      <w:tr w:rsidR="006B3F20" w:rsidRPr="009261CC" w14:paraId="7EA4FBFB" w14:textId="77777777" w:rsidTr="006B3F20">
        <w:trPr>
          <w:trHeight w:val="94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42FC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9BAF0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Entregar ou entregar com atraso os esclarecimentos formais solicitados para sanar as inconsistências ou dúvidas suscitadas durante a análise da documentação exigida por força do Contrato.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5544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8EB0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 e por dia</w:t>
            </w:r>
          </w:p>
        </w:tc>
      </w:tr>
      <w:tr w:rsidR="006B3F20" w:rsidRPr="009261CC" w14:paraId="4A63DA1C" w14:textId="77777777" w:rsidTr="006B3F20">
        <w:trPr>
          <w:trHeight w:val="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3CABD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58690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Fornecer EPIs (Equipamentos de Proteção Individual) aos seus empregados.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7E3E2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16F8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empregado e por dia de indisponibilidade do EPI</w:t>
            </w:r>
          </w:p>
        </w:tc>
      </w:tr>
      <w:tr w:rsidR="006B3F20" w:rsidRPr="009261CC" w14:paraId="7AB2565F" w14:textId="77777777" w:rsidTr="006B3F20">
        <w:trPr>
          <w:trHeight w:val="70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3343B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7ABAD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Cumprir quaisquer dos itens do Contrato, após reincidência formalmente notificada pela unidade fiscalizadora.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1E99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ADBE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item e por ocorrência</w:t>
            </w:r>
          </w:p>
        </w:tc>
      </w:tr>
      <w:tr w:rsidR="006B3F20" w:rsidRPr="009261CC" w14:paraId="0B9874EC" w14:textId="77777777" w:rsidTr="006B3F20">
        <w:trPr>
          <w:trHeight w:val="2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88295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66293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Apresentar/manter preposto.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0701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87E7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ocorrência</w:t>
            </w:r>
          </w:p>
        </w:tc>
      </w:tr>
      <w:tr w:rsidR="006B3F20" w:rsidRPr="009261CC" w14:paraId="112F72E6" w14:textId="77777777" w:rsidTr="006B3F20">
        <w:trPr>
          <w:trHeight w:val="70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A457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7EE39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Responder às solicitações da CONTRATANTE, por escrito, preferencialmente por e-mail, no primeiro dia útil seguinte.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AF49E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7518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dia de atraso</w:t>
            </w:r>
          </w:p>
        </w:tc>
      </w:tr>
      <w:tr w:rsidR="006B3F20" w:rsidRPr="009261CC" w14:paraId="4370E5F1" w14:textId="77777777" w:rsidTr="006B3F20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7A6A3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0A731" w14:textId="77777777" w:rsidR="006B3F20" w:rsidRPr="009261CC" w:rsidRDefault="006B3F20" w:rsidP="00903E39">
            <w:pPr>
              <w:spacing w:after="0" w:line="240" w:lineRule="auto"/>
              <w:ind w:right="142"/>
              <w:jc w:val="both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Cumprir quaisquer prazos estabelecidos pela CONTRATANTE</w:t>
            </w:r>
            <w:r w:rsidRPr="009261CC">
              <w:rPr>
                <w:rFonts w:cstheme="minorHAnsi"/>
                <w:b/>
                <w:sz w:val="18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AAC76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9261CC">
              <w:rPr>
                <w:rFonts w:cstheme="minorHAnsi"/>
                <w:b/>
                <w:sz w:val="18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70467" w14:textId="77777777" w:rsidR="006B3F20" w:rsidRPr="009261CC" w:rsidRDefault="006B3F20" w:rsidP="00903E39">
            <w:pPr>
              <w:spacing w:after="0" w:line="240" w:lineRule="auto"/>
              <w:ind w:right="142"/>
              <w:jc w:val="center"/>
              <w:rPr>
                <w:rFonts w:cstheme="minorHAnsi"/>
                <w:sz w:val="18"/>
                <w:szCs w:val="20"/>
              </w:rPr>
            </w:pPr>
            <w:r w:rsidRPr="009261CC">
              <w:rPr>
                <w:rFonts w:cstheme="minorHAnsi"/>
                <w:sz w:val="18"/>
                <w:szCs w:val="20"/>
              </w:rPr>
              <w:t>Por dia</w:t>
            </w:r>
          </w:p>
        </w:tc>
      </w:tr>
    </w:tbl>
    <w:p w14:paraId="5D323893" w14:textId="77777777" w:rsidR="006B3F20" w:rsidRDefault="006B3F20" w:rsidP="006B3F20">
      <w:pPr>
        <w:ind w:right="142"/>
      </w:pPr>
    </w:p>
    <w:p w14:paraId="6AB13A10" w14:textId="77777777" w:rsidR="006B3F20" w:rsidRPr="00E52EF6" w:rsidRDefault="006B3F20" w:rsidP="006B3F20">
      <w:pPr>
        <w:tabs>
          <w:tab w:val="left" w:pos="5760"/>
        </w:tabs>
        <w:ind w:right="142"/>
      </w:pPr>
      <w:r>
        <w:t xml:space="preserve">   </w:t>
      </w:r>
      <w:r>
        <w:tab/>
        <w:t xml:space="preserve">                       </w:t>
      </w:r>
    </w:p>
    <w:p w14:paraId="2C0D6FC6" w14:textId="77777777" w:rsidR="00C94DBD" w:rsidRPr="00E52EF6" w:rsidRDefault="00C94DBD" w:rsidP="00D2386B">
      <w:pPr>
        <w:ind w:right="-1"/>
        <w:jc w:val="center"/>
      </w:pPr>
    </w:p>
    <w:sectPr w:rsidR="00C94DBD" w:rsidRPr="00E52EF6" w:rsidSect="00E63232">
      <w:headerReference w:type="default" r:id="rId10"/>
      <w:footerReference w:type="default" r:id="rId11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2D2A" w14:textId="77777777" w:rsidR="00903E39" w:rsidRDefault="00903E39" w:rsidP="00E52EF6">
      <w:pPr>
        <w:spacing w:after="0" w:line="240" w:lineRule="auto"/>
      </w:pPr>
      <w:r>
        <w:separator/>
      </w:r>
    </w:p>
  </w:endnote>
  <w:endnote w:type="continuationSeparator" w:id="0">
    <w:p w14:paraId="5720F66C" w14:textId="77777777" w:rsidR="00903E39" w:rsidRDefault="00903E39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14:paraId="70A664C2" w14:textId="77777777" w:rsidR="00903E39" w:rsidRPr="00C8392E" w:rsidRDefault="00903E39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FB122E">
              <w:rPr>
                <w:rFonts w:ascii="Calibri" w:hAnsi="Calibri"/>
                <w:b/>
                <w:bCs/>
                <w:noProof/>
              </w:rPr>
              <w:t>12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FB122E">
              <w:rPr>
                <w:rFonts w:ascii="Calibri" w:hAnsi="Calibri"/>
                <w:b/>
                <w:bCs/>
                <w:noProof/>
              </w:rPr>
              <w:t>13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744F4D" w14:textId="77777777" w:rsidR="00903E39" w:rsidRDefault="00903E3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7255" w14:textId="77777777" w:rsidR="00903E39" w:rsidRDefault="00903E39" w:rsidP="00E52EF6">
      <w:pPr>
        <w:spacing w:after="0" w:line="240" w:lineRule="auto"/>
      </w:pPr>
      <w:r>
        <w:separator/>
      </w:r>
    </w:p>
  </w:footnote>
  <w:footnote w:type="continuationSeparator" w:id="0">
    <w:p w14:paraId="2968C708" w14:textId="77777777" w:rsidR="00903E39" w:rsidRDefault="00903E39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8CC9" w14:textId="77777777" w:rsidR="00903E39" w:rsidRDefault="00903E3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D59D7A1" wp14:editId="1AB1F9D5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 w15:restartNumberingAfterBreak="0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" w15:restartNumberingAfterBreak="0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2C7E0CF8"/>
    <w:multiLevelType w:val="multilevel"/>
    <w:tmpl w:val="E250CB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2147833"/>
    <w:multiLevelType w:val="multilevel"/>
    <w:tmpl w:val="CD724E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F7000D"/>
    <w:multiLevelType w:val="hybridMultilevel"/>
    <w:tmpl w:val="0F883066"/>
    <w:lvl w:ilvl="0" w:tplc="00A4FE3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00A76F4"/>
    <w:multiLevelType w:val="multilevel"/>
    <w:tmpl w:val="7A3A810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9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D32216"/>
    <w:multiLevelType w:val="multilevel"/>
    <w:tmpl w:val="9D346A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EC7DB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73E30A8"/>
    <w:multiLevelType w:val="multilevel"/>
    <w:tmpl w:val="42AAF1AE"/>
    <w:lvl w:ilvl="0">
      <w:start w:val="11"/>
      <w:numFmt w:val="none"/>
      <w:lvlText w:val="1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73D5951"/>
    <w:multiLevelType w:val="multilevel"/>
    <w:tmpl w:val="1F86C9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70042909"/>
    <w:multiLevelType w:val="multilevel"/>
    <w:tmpl w:val="E6F6F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18" w15:restartNumberingAfterBreak="0">
    <w:nsid w:val="7F87293C"/>
    <w:multiLevelType w:val="hybridMultilevel"/>
    <w:tmpl w:val="B9E8B222"/>
    <w:lvl w:ilvl="0" w:tplc="4142F7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45658">
    <w:abstractNumId w:val="1"/>
  </w:num>
  <w:num w:numId="2" w16cid:durableId="112676139">
    <w:abstractNumId w:val="13"/>
  </w:num>
  <w:num w:numId="3" w16cid:durableId="832335104">
    <w:abstractNumId w:val="15"/>
  </w:num>
  <w:num w:numId="4" w16cid:durableId="1161701134">
    <w:abstractNumId w:val="4"/>
  </w:num>
  <w:num w:numId="5" w16cid:durableId="389619507">
    <w:abstractNumId w:val="0"/>
  </w:num>
  <w:num w:numId="6" w16cid:durableId="1428110659">
    <w:abstractNumId w:val="18"/>
  </w:num>
  <w:num w:numId="7" w16cid:durableId="682054360">
    <w:abstractNumId w:val="3"/>
  </w:num>
  <w:num w:numId="8" w16cid:durableId="801846846">
    <w:abstractNumId w:val="17"/>
  </w:num>
  <w:num w:numId="9" w16cid:durableId="1267075190">
    <w:abstractNumId w:val="10"/>
  </w:num>
  <w:num w:numId="10" w16cid:durableId="1614749619">
    <w:abstractNumId w:val="2"/>
  </w:num>
  <w:num w:numId="11" w16cid:durableId="264190034">
    <w:abstractNumId w:val="14"/>
  </w:num>
  <w:num w:numId="12" w16cid:durableId="694383760">
    <w:abstractNumId w:val="5"/>
  </w:num>
  <w:num w:numId="13" w16cid:durableId="122624777">
    <w:abstractNumId w:val="6"/>
  </w:num>
  <w:num w:numId="14" w16cid:durableId="1312783120">
    <w:abstractNumId w:val="16"/>
  </w:num>
  <w:num w:numId="15" w16cid:durableId="784270309">
    <w:abstractNumId w:val="7"/>
  </w:num>
  <w:num w:numId="16" w16cid:durableId="1439594349">
    <w:abstractNumId w:val="9"/>
  </w:num>
  <w:num w:numId="17" w16cid:durableId="523054729">
    <w:abstractNumId w:val="12"/>
  </w:num>
  <w:num w:numId="18" w16cid:durableId="520315555">
    <w:abstractNumId w:val="8"/>
  </w:num>
  <w:num w:numId="19" w16cid:durableId="19656528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F6"/>
    <w:rsid w:val="00004272"/>
    <w:rsid w:val="00024A58"/>
    <w:rsid w:val="00040E1D"/>
    <w:rsid w:val="0005726B"/>
    <w:rsid w:val="0007059C"/>
    <w:rsid w:val="0007415E"/>
    <w:rsid w:val="00083F9A"/>
    <w:rsid w:val="00096BA0"/>
    <w:rsid w:val="000A0713"/>
    <w:rsid w:val="000A2E47"/>
    <w:rsid w:val="000A30EE"/>
    <w:rsid w:val="000B5C29"/>
    <w:rsid w:val="000B68A5"/>
    <w:rsid w:val="000C4079"/>
    <w:rsid w:val="000D21F2"/>
    <w:rsid w:val="000D2F72"/>
    <w:rsid w:val="000D7709"/>
    <w:rsid w:val="000E3479"/>
    <w:rsid w:val="000F0AB8"/>
    <w:rsid w:val="00105704"/>
    <w:rsid w:val="00115262"/>
    <w:rsid w:val="00116F3A"/>
    <w:rsid w:val="00125088"/>
    <w:rsid w:val="00134196"/>
    <w:rsid w:val="001438CA"/>
    <w:rsid w:val="001547DF"/>
    <w:rsid w:val="0015787A"/>
    <w:rsid w:val="00165FDF"/>
    <w:rsid w:val="0018462C"/>
    <w:rsid w:val="00195235"/>
    <w:rsid w:val="001B18FC"/>
    <w:rsid w:val="001C1A95"/>
    <w:rsid w:val="001D2F74"/>
    <w:rsid w:val="001E0CFF"/>
    <w:rsid w:val="001F005C"/>
    <w:rsid w:val="001F43FB"/>
    <w:rsid w:val="0020661C"/>
    <w:rsid w:val="002241F2"/>
    <w:rsid w:val="00224EB1"/>
    <w:rsid w:val="002254AD"/>
    <w:rsid w:val="00243B60"/>
    <w:rsid w:val="002671AB"/>
    <w:rsid w:val="0026771A"/>
    <w:rsid w:val="00281D93"/>
    <w:rsid w:val="00287D9E"/>
    <w:rsid w:val="002941E8"/>
    <w:rsid w:val="002C2C9C"/>
    <w:rsid w:val="002C6EE8"/>
    <w:rsid w:val="002D3199"/>
    <w:rsid w:val="002F11A6"/>
    <w:rsid w:val="003054E8"/>
    <w:rsid w:val="00305B50"/>
    <w:rsid w:val="003204E4"/>
    <w:rsid w:val="00325A6B"/>
    <w:rsid w:val="00350583"/>
    <w:rsid w:val="0035595C"/>
    <w:rsid w:val="00355A08"/>
    <w:rsid w:val="003608C4"/>
    <w:rsid w:val="00366D3E"/>
    <w:rsid w:val="00375D88"/>
    <w:rsid w:val="003807D9"/>
    <w:rsid w:val="003A62CF"/>
    <w:rsid w:val="003C144B"/>
    <w:rsid w:val="003C1A4F"/>
    <w:rsid w:val="003D4172"/>
    <w:rsid w:val="003F45D2"/>
    <w:rsid w:val="00405FE0"/>
    <w:rsid w:val="00426DBE"/>
    <w:rsid w:val="00434F73"/>
    <w:rsid w:val="0044678A"/>
    <w:rsid w:val="00451D84"/>
    <w:rsid w:val="00452457"/>
    <w:rsid w:val="004560DD"/>
    <w:rsid w:val="00474D8B"/>
    <w:rsid w:val="004836CF"/>
    <w:rsid w:val="00496BA1"/>
    <w:rsid w:val="004B69FA"/>
    <w:rsid w:val="004D560E"/>
    <w:rsid w:val="00505A3C"/>
    <w:rsid w:val="00510138"/>
    <w:rsid w:val="005136F1"/>
    <w:rsid w:val="00526928"/>
    <w:rsid w:val="00535883"/>
    <w:rsid w:val="0054445D"/>
    <w:rsid w:val="00553642"/>
    <w:rsid w:val="00553B5E"/>
    <w:rsid w:val="00561EBE"/>
    <w:rsid w:val="00562A0A"/>
    <w:rsid w:val="0059507E"/>
    <w:rsid w:val="005B166F"/>
    <w:rsid w:val="005B2B73"/>
    <w:rsid w:val="005C2C67"/>
    <w:rsid w:val="005C5E67"/>
    <w:rsid w:val="005E00A4"/>
    <w:rsid w:val="005F223E"/>
    <w:rsid w:val="005F47DD"/>
    <w:rsid w:val="00600B25"/>
    <w:rsid w:val="00611072"/>
    <w:rsid w:val="00621856"/>
    <w:rsid w:val="00623B81"/>
    <w:rsid w:val="00650E1D"/>
    <w:rsid w:val="00650EF6"/>
    <w:rsid w:val="00653A7B"/>
    <w:rsid w:val="00654A32"/>
    <w:rsid w:val="0065511F"/>
    <w:rsid w:val="0067071F"/>
    <w:rsid w:val="0067698F"/>
    <w:rsid w:val="00683FE4"/>
    <w:rsid w:val="0069168C"/>
    <w:rsid w:val="00696338"/>
    <w:rsid w:val="006B3F20"/>
    <w:rsid w:val="006B45C9"/>
    <w:rsid w:val="006D3E6F"/>
    <w:rsid w:val="006E1306"/>
    <w:rsid w:val="00701D3F"/>
    <w:rsid w:val="00705B23"/>
    <w:rsid w:val="00706206"/>
    <w:rsid w:val="00723FAA"/>
    <w:rsid w:val="007379AA"/>
    <w:rsid w:val="00756630"/>
    <w:rsid w:val="007600F8"/>
    <w:rsid w:val="007609DD"/>
    <w:rsid w:val="007632E7"/>
    <w:rsid w:val="00765FDA"/>
    <w:rsid w:val="007678D9"/>
    <w:rsid w:val="00774ECB"/>
    <w:rsid w:val="0077518D"/>
    <w:rsid w:val="00782E0B"/>
    <w:rsid w:val="007B1361"/>
    <w:rsid w:val="007B41C9"/>
    <w:rsid w:val="007E7FFD"/>
    <w:rsid w:val="007F5216"/>
    <w:rsid w:val="00811870"/>
    <w:rsid w:val="00815F3A"/>
    <w:rsid w:val="00817FC2"/>
    <w:rsid w:val="00821E93"/>
    <w:rsid w:val="00833CDD"/>
    <w:rsid w:val="00847BA5"/>
    <w:rsid w:val="008559A1"/>
    <w:rsid w:val="008674A2"/>
    <w:rsid w:val="00867F07"/>
    <w:rsid w:val="00870052"/>
    <w:rsid w:val="00877AC8"/>
    <w:rsid w:val="0088627E"/>
    <w:rsid w:val="008A688B"/>
    <w:rsid w:val="008C2A63"/>
    <w:rsid w:val="008D19B9"/>
    <w:rsid w:val="008D2C9D"/>
    <w:rsid w:val="008D2FB6"/>
    <w:rsid w:val="008E47E7"/>
    <w:rsid w:val="008E5CB6"/>
    <w:rsid w:val="008F0A7E"/>
    <w:rsid w:val="00903E39"/>
    <w:rsid w:val="00917729"/>
    <w:rsid w:val="00932F35"/>
    <w:rsid w:val="00935275"/>
    <w:rsid w:val="009409CA"/>
    <w:rsid w:val="00940EF0"/>
    <w:rsid w:val="00944F56"/>
    <w:rsid w:val="00946CC0"/>
    <w:rsid w:val="00953D61"/>
    <w:rsid w:val="00960E7F"/>
    <w:rsid w:val="00964CD9"/>
    <w:rsid w:val="0096584E"/>
    <w:rsid w:val="00985F58"/>
    <w:rsid w:val="00986285"/>
    <w:rsid w:val="00991C0E"/>
    <w:rsid w:val="00993985"/>
    <w:rsid w:val="009D1548"/>
    <w:rsid w:val="009D706E"/>
    <w:rsid w:val="009D7565"/>
    <w:rsid w:val="009E6630"/>
    <w:rsid w:val="009F6619"/>
    <w:rsid w:val="00A16F10"/>
    <w:rsid w:val="00A37AAB"/>
    <w:rsid w:val="00A51700"/>
    <w:rsid w:val="00A529C0"/>
    <w:rsid w:val="00A614EF"/>
    <w:rsid w:val="00A84C90"/>
    <w:rsid w:val="00A95DBB"/>
    <w:rsid w:val="00AB324E"/>
    <w:rsid w:val="00AC63B5"/>
    <w:rsid w:val="00AC7869"/>
    <w:rsid w:val="00AE08D7"/>
    <w:rsid w:val="00AE3057"/>
    <w:rsid w:val="00AE39F4"/>
    <w:rsid w:val="00AE400F"/>
    <w:rsid w:val="00AE71C5"/>
    <w:rsid w:val="00AF0DEB"/>
    <w:rsid w:val="00B03898"/>
    <w:rsid w:val="00B0703E"/>
    <w:rsid w:val="00B113EC"/>
    <w:rsid w:val="00B13885"/>
    <w:rsid w:val="00B16344"/>
    <w:rsid w:val="00B252B4"/>
    <w:rsid w:val="00B36E41"/>
    <w:rsid w:val="00B373D6"/>
    <w:rsid w:val="00B53324"/>
    <w:rsid w:val="00B55D41"/>
    <w:rsid w:val="00B72C35"/>
    <w:rsid w:val="00B73285"/>
    <w:rsid w:val="00B742F0"/>
    <w:rsid w:val="00B90069"/>
    <w:rsid w:val="00B94D56"/>
    <w:rsid w:val="00B9516A"/>
    <w:rsid w:val="00BA052A"/>
    <w:rsid w:val="00BA572D"/>
    <w:rsid w:val="00BB605B"/>
    <w:rsid w:val="00BD07DB"/>
    <w:rsid w:val="00BD0D33"/>
    <w:rsid w:val="00BD2CCC"/>
    <w:rsid w:val="00BE1B3E"/>
    <w:rsid w:val="00BF302D"/>
    <w:rsid w:val="00BF5717"/>
    <w:rsid w:val="00C02679"/>
    <w:rsid w:val="00C16334"/>
    <w:rsid w:val="00C32167"/>
    <w:rsid w:val="00C34538"/>
    <w:rsid w:val="00C3615E"/>
    <w:rsid w:val="00C506DE"/>
    <w:rsid w:val="00C56244"/>
    <w:rsid w:val="00C72BD2"/>
    <w:rsid w:val="00C8392E"/>
    <w:rsid w:val="00C94DBD"/>
    <w:rsid w:val="00CF097F"/>
    <w:rsid w:val="00CF41BA"/>
    <w:rsid w:val="00D10781"/>
    <w:rsid w:val="00D2386B"/>
    <w:rsid w:val="00D30A4F"/>
    <w:rsid w:val="00D45BA7"/>
    <w:rsid w:val="00D5615C"/>
    <w:rsid w:val="00D60689"/>
    <w:rsid w:val="00D72C49"/>
    <w:rsid w:val="00D8046F"/>
    <w:rsid w:val="00D81B50"/>
    <w:rsid w:val="00D90C08"/>
    <w:rsid w:val="00D97769"/>
    <w:rsid w:val="00DB68DA"/>
    <w:rsid w:val="00DC1D11"/>
    <w:rsid w:val="00DC49E1"/>
    <w:rsid w:val="00DC6746"/>
    <w:rsid w:val="00DC67C8"/>
    <w:rsid w:val="00DD17EF"/>
    <w:rsid w:val="00DE587D"/>
    <w:rsid w:val="00E1578D"/>
    <w:rsid w:val="00E17BF2"/>
    <w:rsid w:val="00E2474C"/>
    <w:rsid w:val="00E52EF6"/>
    <w:rsid w:val="00E63232"/>
    <w:rsid w:val="00E7780F"/>
    <w:rsid w:val="00E80035"/>
    <w:rsid w:val="00E817AB"/>
    <w:rsid w:val="00E86644"/>
    <w:rsid w:val="00EA50BA"/>
    <w:rsid w:val="00EB59A4"/>
    <w:rsid w:val="00EC36D6"/>
    <w:rsid w:val="00EE5935"/>
    <w:rsid w:val="00F070CF"/>
    <w:rsid w:val="00F17127"/>
    <w:rsid w:val="00F53FF1"/>
    <w:rsid w:val="00F55A1D"/>
    <w:rsid w:val="00F65D0E"/>
    <w:rsid w:val="00F733A7"/>
    <w:rsid w:val="00F97A1A"/>
    <w:rsid w:val="00FA7143"/>
    <w:rsid w:val="00FB122E"/>
    <w:rsid w:val="00FF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D250C6B"/>
  <w15:docId w15:val="{17C86254-EF1D-4772-9C0D-601485F3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3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D97769"/>
    <w:rPr>
      <w:color w:val="808080"/>
    </w:rPr>
  </w:style>
  <w:style w:type="character" w:styleId="Hyperlink">
    <w:name w:val="Hyperlink"/>
    <w:basedOn w:val="Fontepargpadro"/>
    <w:uiPriority w:val="99"/>
    <w:unhideWhenUsed/>
    <w:rsid w:val="00D60689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8118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063-2020?OpenDocume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789D123BC14ABD8C9152DFDC5769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8462AB-90EF-4695-B61D-30571959DB8B}"/>
      </w:docPartPr>
      <w:docPartBody>
        <w:p w:rsidR="00BE508E" w:rsidRDefault="00BE508E" w:rsidP="00BE508E">
          <w:pPr>
            <w:pStyle w:val="BA789D123BC14ABD8C9152DFDC57698013"/>
          </w:pPr>
          <w:r w:rsidRPr="000A0713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3D931A17009E4CBCBDB703D4866B37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434CAE-B37F-48AF-B2D7-F85FEE17446C}"/>
      </w:docPartPr>
      <w:docPartBody>
        <w:p w:rsidR="00BE508E" w:rsidRDefault="00BE508E" w:rsidP="00BE508E">
          <w:pPr>
            <w:pStyle w:val="3D931A17009E4CBCBDB703D4866B374B12"/>
          </w:pPr>
          <w:r w:rsidRPr="00F65D0E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258E39BA06A419B9C7E56AC46248A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717DA3-B678-431D-A152-84DFFA8715E3}"/>
      </w:docPartPr>
      <w:docPartBody>
        <w:p w:rsidR="00BE508E" w:rsidRDefault="00BE508E" w:rsidP="00BE508E">
          <w:pPr>
            <w:pStyle w:val="E258E39BA06A419B9C7E56AC46248AED11"/>
          </w:pPr>
          <w:r w:rsidRPr="00A84C90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81B7EB6741D846328EB231A6148AE1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A30AF-BAFC-4624-937B-A8413B3401E8}"/>
      </w:docPartPr>
      <w:docPartBody>
        <w:p w:rsidR="00BE508E" w:rsidRDefault="00BE508E" w:rsidP="00BE508E">
          <w:pPr>
            <w:pStyle w:val="81B7EB6741D846328EB231A6148AE13010"/>
          </w:pPr>
          <w:r w:rsidRPr="00D81B50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65B09D0557E4275A6C3E575BC9990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8A2CD8-0391-4700-91B6-F43CF9F0CD06}"/>
      </w:docPartPr>
      <w:docPartBody>
        <w:p w:rsidR="00BE508E" w:rsidRDefault="00BE508E" w:rsidP="00BE508E">
          <w:pPr>
            <w:pStyle w:val="E65B09D0557E4275A6C3E575BC9990AF8"/>
          </w:pPr>
          <w:r w:rsidRPr="00451D84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566E1897B06D4CD6A1AD98440077DE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C59470-4141-4CB3-9B62-020F7D4487CF}"/>
      </w:docPartPr>
      <w:docPartBody>
        <w:p w:rsidR="00BE508E" w:rsidRDefault="00BE508E" w:rsidP="00BE508E">
          <w:pPr>
            <w:pStyle w:val="566E1897B06D4CD6A1AD98440077DEA47"/>
          </w:pPr>
          <w:r w:rsidRPr="00451D84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D7E4B063EED4F6EAB9F5073C35D46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30C779-CB41-4E63-B5BB-5A341AEF89E7}"/>
      </w:docPartPr>
      <w:docPartBody>
        <w:p w:rsidR="00BE508E" w:rsidRDefault="00BE508E" w:rsidP="00BE508E">
          <w:pPr>
            <w:pStyle w:val="ED7E4B063EED4F6EAB9F5073C35D46AA6"/>
          </w:pPr>
          <w:r w:rsidRPr="00451D84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1749FA6B7B47451195F7D312515A18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CAC96D-3562-43E0-BE10-A1AD4976D263}"/>
      </w:docPartPr>
      <w:docPartBody>
        <w:p w:rsidR="00BE508E" w:rsidRDefault="00BE508E" w:rsidP="00BE508E">
          <w:pPr>
            <w:pStyle w:val="1749FA6B7B47451195F7D312515A18D84"/>
          </w:pPr>
          <w:r w:rsidRPr="007F5216">
            <w:rPr>
              <w:rFonts w:cstheme="minorHAnsi"/>
              <w:sz w:val="20"/>
              <w:highlight w:val="lightGray"/>
            </w:rPr>
            <w:t>digite</w:t>
          </w:r>
        </w:p>
      </w:docPartBody>
    </w:docPart>
    <w:docPart>
      <w:docPartPr>
        <w:name w:val="A489142FBA6E459EB28808D074D80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247A2C-A07A-429A-B272-547C355F0460}"/>
      </w:docPartPr>
      <w:docPartBody>
        <w:p w:rsidR="00BE508E" w:rsidRDefault="00BE508E" w:rsidP="00BE508E">
          <w:pPr>
            <w:pStyle w:val="A489142FBA6E459EB28808D074D804393"/>
          </w:pPr>
          <w:r w:rsidRPr="007F5216">
            <w:rPr>
              <w:rFonts w:cstheme="minorHAnsi"/>
              <w:b/>
              <w:highlight w:val="lightGray"/>
            </w:rPr>
            <w:t>DIGITE</w:t>
          </w:r>
        </w:p>
      </w:docPartBody>
    </w:docPart>
    <w:docPart>
      <w:docPartPr>
        <w:name w:val="6673DEFC79E84C95833BF399C4F9F1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C7ED0-EECF-412C-A8BC-DEAD95F7ACC0}"/>
      </w:docPartPr>
      <w:docPartBody>
        <w:p w:rsidR="00BE508E" w:rsidRDefault="00BE508E" w:rsidP="00BE508E">
          <w:pPr>
            <w:pStyle w:val="6673DEFC79E84C95833BF399C4F9F1992"/>
          </w:pPr>
          <w:r w:rsidRPr="008A688B">
            <w:rPr>
              <w:rFonts w:ascii="Calibri" w:hAnsi="Calibri" w:cs="Tahoma"/>
              <w:b/>
              <w:color w:val="538135" w:themeColor="accent6" w:themeShade="BF"/>
              <w:sz w:val="24"/>
              <w:szCs w:val="28"/>
              <w:highlight w:val="lightGray"/>
            </w:rPr>
            <w:t>DIGITE</w:t>
          </w:r>
        </w:p>
      </w:docPartBody>
    </w:docPart>
    <w:docPart>
      <w:docPartPr>
        <w:name w:val="25665B9EEDDA48AD97ED91F6325F92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AFA317-64A8-4EA3-BF21-6AB7F26CBB82}"/>
      </w:docPartPr>
      <w:docPartBody>
        <w:p w:rsidR="000E43D7" w:rsidRDefault="004104C6" w:rsidP="004104C6">
          <w:pPr>
            <w:pStyle w:val="25665B9EEDDA48AD97ED91F6325F925D"/>
          </w:pPr>
          <w:r w:rsidRPr="00091D1A">
            <w:rPr>
              <w:rStyle w:val="TextodoEspaoReservado"/>
              <w:highlight w:val="lightGray"/>
            </w:rPr>
            <w:t>digite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08E"/>
    <w:rsid w:val="000E43D7"/>
    <w:rsid w:val="004104C6"/>
    <w:rsid w:val="00B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104C6"/>
  </w:style>
  <w:style w:type="paragraph" w:customStyle="1" w:styleId="6673DEFC79E84C95833BF399C4F9F1992">
    <w:name w:val="6673DEFC79E84C95833BF399C4F9F1992"/>
    <w:rsid w:val="00BE508E"/>
    <w:rPr>
      <w:rFonts w:eastAsiaTheme="minorHAnsi"/>
      <w:lang w:eastAsia="en-US"/>
    </w:rPr>
  </w:style>
  <w:style w:type="paragraph" w:customStyle="1" w:styleId="BA789D123BC14ABD8C9152DFDC57698013">
    <w:name w:val="BA789D123BC14ABD8C9152DFDC57698013"/>
    <w:rsid w:val="00BE508E"/>
    <w:pPr>
      <w:ind w:left="720"/>
      <w:contextualSpacing/>
    </w:pPr>
    <w:rPr>
      <w:rFonts w:eastAsiaTheme="minorHAnsi"/>
      <w:lang w:eastAsia="en-US"/>
    </w:rPr>
  </w:style>
  <w:style w:type="paragraph" w:customStyle="1" w:styleId="3D931A17009E4CBCBDB703D4866B374B12">
    <w:name w:val="3D931A17009E4CBCBDB703D4866B374B12"/>
    <w:rsid w:val="00BE508E"/>
    <w:rPr>
      <w:rFonts w:eastAsiaTheme="minorHAnsi"/>
      <w:lang w:eastAsia="en-US"/>
    </w:rPr>
  </w:style>
  <w:style w:type="paragraph" w:customStyle="1" w:styleId="E258E39BA06A419B9C7E56AC46248AED11">
    <w:name w:val="E258E39BA06A419B9C7E56AC46248AED11"/>
    <w:rsid w:val="00BE508E"/>
    <w:rPr>
      <w:rFonts w:eastAsiaTheme="minorHAnsi"/>
      <w:lang w:eastAsia="en-US"/>
    </w:rPr>
  </w:style>
  <w:style w:type="paragraph" w:customStyle="1" w:styleId="81B7EB6741D846328EB231A6148AE13010">
    <w:name w:val="81B7EB6741D846328EB231A6148AE13010"/>
    <w:rsid w:val="00BE508E"/>
    <w:pPr>
      <w:ind w:left="720"/>
      <w:contextualSpacing/>
    </w:pPr>
    <w:rPr>
      <w:rFonts w:eastAsiaTheme="minorHAnsi"/>
      <w:lang w:eastAsia="en-US"/>
    </w:rPr>
  </w:style>
  <w:style w:type="paragraph" w:customStyle="1" w:styleId="E65B09D0557E4275A6C3E575BC9990AF8">
    <w:name w:val="E65B09D0557E4275A6C3E575BC9990AF8"/>
    <w:rsid w:val="00BE508E"/>
    <w:pPr>
      <w:ind w:left="720"/>
      <w:contextualSpacing/>
    </w:pPr>
    <w:rPr>
      <w:rFonts w:eastAsiaTheme="minorHAnsi"/>
      <w:lang w:eastAsia="en-US"/>
    </w:rPr>
  </w:style>
  <w:style w:type="paragraph" w:customStyle="1" w:styleId="566E1897B06D4CD6A1AD98440077DEA47">
    <w:name w:val="566E1897B06D4CD6A1AD98440077DEA47"/>
    <w:rsid w:val="00BE508E"/>
    <w:pPr>
      <w:ind w:left="720"/>
      <w:contextualSpacing/>
    </w:pPr>
    <w:rPr>
      <w:rFonts w:eastAsiaTheme="minorHAnsi"/>
      <w:lang w:eastAsia="en-US"/>
    </w:rPr>
  </w:style>
  <w:style w:type="paragraph" w:customStyle="1" w:styleId="ED7E4B063EED4F6EAB9F5073C35D46AA6">
    <w:name w:val="ED7E4B063EED4F6EAB9F5073C35D46AA6"/>
    <w:rsid w:val="00BE508E"/>
    <w:pPr>
      <w:ind w:left="720"/>
      <w:contextualSpacing/>
    </w:pPr>
    <w:rPr>
      <w:rFonts w:eastAsiaTheme="minorHAnsi"/>
      <w:lang w:eastAsia="en-US"/>
    </w:rPr>
  </w:style>
  <w:style w:type="paragraph" w:customStyle="1" w:styleId="1749FA6B7B47451195F7D312515A18D84">
    <w:name w:val="1749FA6B7B47451195F7D312515A18D84"/>
    <w:rsid w:val="00BE508E"/>
    <w:rPr>
      <w:rFonts w:eastAsiaTheme="minorHAnsi"/>
      <w:lang w:eastAsia="en-US"/>
    </w:rPr>
  </w:style>
  <w:style w:type="paragraph" w:customStyle="1" w:styleId="A489142FBA6E459EB28808D074D804393">
    <w:name w:val="A489142FBA6E459EB28808D074D804393"/>
    <w:rsid w:val="00BE508E"/>
    <w:rPr>
      <w:rFonts w:eastAsiaTheme="minorHAnsi"/>
      <w:lang w:eastAsia="en-US"/>
    </w:rPr>
  </w:style>
  <w:style w:type="paragraph" w:customStyle="1" w:styleId="25665B9EEDDA48AD97ED91F6325F925D">
    <w:name w:val="25665B9EEDDA48AD97ED91F6325F925D"/>
    <w:rsid w:val="00410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58FA6-7011-45A5-AF06-3B0EF1AB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4277</Words>
  <Characters>23100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27323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Schurmann</dc:creator>
  <cp:lastModifiedBy>Daniela Sarmento</cp:lastModifiedBy>
  <cp:revision>2</cp:revision>
  <cp:lastPrinted>2018-06-07T15:04:00Z</cp:lastPrinted>
  <dcterms:created xsi:type="dcterms:W3CDTF">2026-03-05T19:58:00Z</dcterms:created>
  <dcterms:modified xsi:type="dcterms:W3CDTF">2026-03-05T19:58:00Z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